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B8" w:rsidRDefault="005C1F7A" w:rsidP="000602B8">
      <w:pPr>
        <w:spacing w:after="77"/>
        <w:ind w:left="4543" w:right="2958" w:firstLine="5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ПРОТОКОЛ № 1</w:t>
      </w:r>
    </w:p>
    <w:p w:rsidR="00FC5338" w:rsidRPr="000602B8" w:rsidRDefault="00824799" w:rsidP="000602B8">
      <w:pPr>
        <w:spacing w:after="77"/>
        <w:ind w:left="3969" w:right="2958" w:firstLine="426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>заседания Совета Первых</w:t>
      </w:r>
    </w:p>
    <w:bookmarkEnd w:id="0"/>
    <w:p w:rsidR="00FC5338" w:rsidRDefault="00824799">
      <w:pPr>
        <w:spacing w:after="0" w:line="316" w:lineRule="auto"/>
        <w:ind w:left="4317" w:hanging="2805"/>
      </w:pPr>
      <w:r>
        <w:rPr>
          <w:rFonts w:ascii="Times New Roman" w:eastAsia="Times New Roman" w:hAnsi="Times New Roman" w:cs="Times New Roman"/>
          <w:color w:val="1A1A1A"/>
          <w:sz w:val="28"/>
        </w:rPr>
        <w:t xml:space="preserve">первичного отделения Муниципального бюджетного общеобразовательного учреждения «Гимназия №16» </w:t>
      </w:r>
    </w:p>
    <w:p w:rsidR="00FC5338" w:rsidRDefault="00824799">
      <w:pPr>
        <w:spacing w:after="84"/>
        <w:ind w:left="87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FC5338" w:rsidRDefault="00824799">
      <w:pPr>
        <w:spacing w:after="77"/>
        <w:ind w:left="1411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>Место проведения: МБОУ «Гимназия №16</w:t>
      </w:r>
      <w:r>
        <w:rPr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ул.Урицкого д.26 </w:t>
      </w:r>
    </w:p>
    <w:p w:rsidR="00FC5338" w:rsidRDefault="00824799">
      <w:pPr>
        <w:spacing w:after="77"/>
        <w:ind w:left="1411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Дата проведения: 24.10.2024 </w:t>
      </w:r>
    </w:p>
    <w:p w:rsidR="00FC5338" w:rsidRDefault="00824799">
      <w:pPr>
        <w:spacing w:after="1" w:line="314" w:lineRule="auto"/>
        <w:ind w:left="1411" w:right="5483" w:hanging="10"/>
      </w:pPr>
      <w:r>
        <w:rPr>
          <w:rFonts w:ascii="Times New Roman" w:eastAsia="Times New Roman" w:hAnsi="Times New Roman" w:cs="Times New Roman"/>
          <w:sz w:val="28"/>
        </w:rPr>
        <w:t xml:space="preserve">Время начала заседания: 13:00 Время окончания заседания: 13:50 Присутствовало 9 человек: </w:t>
      </w:r>
    </w:p>
    <w:p w:rsidR="00FC5338" w:rsidRDefault="00824799">
      <w:pPr>
        <w:numPr>
          <w:ilvl w:val="0"/>
          <w:numId w:val="1"/>
        </w:numPr>
        <w:spacing w:after="77"/>
        <w:ind w:left="2122" w:right="605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Андреева Анжелика Павловна; </w:t>
      </w:r>
    </w:p>
    <w:p w:rsidR="00FC5338" w:rsidRDefault="00824799">
      <w:pPr>
        <w:numPr>
          <w:ilvl w:val="0"/>
          <w:numId w:val="1"/>
        </w:numPr>
        <w:spacing w:after="77"/>
        <w:ind w:left="2122" w:right="605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Афанасьева Ника Александровна; </w:t>
      </w:r>
    </w:p>
    <w:p w:rsidR="00FC5338" w:rsidRDefault="00824799">
      <w:pPr>
        <w:numPr>
          <w:ilvl w:val="0"/>
          <w:numId w:val="1"/>
        </w:numPr>
        <w:spacing w:after="77"/>
        <w:ind w:left="2122" w:right="605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Данилин Игорь Игоревич; </w:t>
      </w:r>
    </w:p>
    <w:p w:rsidR="00FC5338" w:rsidRDefault="00824799">
      <w:pPr>
        <w:numPr>
          <w:ilvl w:val="0"/>
          <w:numId w:val="1"/>
        </w:numPr>
        <w:spacing w:after="77"/>
        <w:ind w:left="2122" w:right="605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Комалдинова Алия Рашидовна </w:t>
      </w:r>
    </w:p>
    <w:p w:rsidR="00FC5338" w:rsidRDefault="00824799">
      <w:pPr>
        <w:numPr>
          <w:ilvl w:val="0"/>
          <w:numId w:val="1"/>
        </w:numPr>
        <w:spacing w:after="77"/>
        <w:ind w:left="2122" w:right="605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Наумова Арина Максимовна; </w:t>
      </w:r>
    </w:p>
    <w:p w:rsidR="00FC5338" w:rsidRDefault="00824799">
      <w:pPr>
        <w:numPr>
          <w:ilvl w:val="0"/>
          <w:numId w:val="1"/>
        </w:numPr>
        <w:spacing w:after="77"/>
        <w:ind w:left="2122" w:right="605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Сафонов Данила Сергеевич; </w:t>
      </w:r>
    </w:p>
    <w:p w:rsidR="00FC5338" w:rsidRDefault="00824799">
      <w:pPr>
        <w:numPr>
          <w:ilvl w:val="0"/>
          <w:numId w:val="1"/>
        </w:numPr>
        <w:spacing w:after="77"/>
        <w:ind w:left="2122" w:right="605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Тяпина Арина Алексеевна; </w:t>
      </w:r>
    </w:p>
    <w:p w:rsidR="00FC5338" w:rsidRDefault="00824799">
      <w:pPr>
        <w:numPr>
          <w:ilvl w:val="0"/>
          <w:numId w:val="1"/>
        </w:numPr>
        <w:spacing w:after="77"/>
        <w:ind w:left="2122" w:right="605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Шенин Велизар Геннадьевич; </w:t>
      </w:r>
    </w:p>
    <w:p w:rsidR="00FC5338" w:rsidRDefault="00824799">
      <w:pPr>
        <w:numPr>
          <w:ilvl w:val="0"/>
          <w:numId w:val="1"/>
        </w:numPr>
        <w:spacing w:after="21"/>
        <w:ind w:left="2122" w:right="605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Шуваркова Анастасия Михайловна. </w:t>
      </w:r>
    </w:p>
    <w:p w:rsidR="00FC5338" w:rsidRDefault="00824799">
      <w:pPr>
        <w:spacing w:after="75"/>
        <w:ind w:left="14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spacing w:after="77"/>
        <w:ind w:left="141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заседании Совета Первых присутствуют более половин его участников, кворум имеется, заседание Совета Первых правомочно. </w:t>
      </w:r>
    </w:p>
    <w:p w:rsidR="00FC5338" w:rsidRDefault="00824799">
      <w:pPr>
        <w:spacing w:after="73"/>
        <w:ind w:left="14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spacing w:after="77"/>
        <w:ind w:left="1411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ПОВЕСТКА ДНЯ: </w:t>
      </w:r>
    </w:p>
    <w:p w:rsidR="00FC5338" w:rsidRDefault="00824799">
      <w:pPr>
        <w:numPr>
          <w:ilvl w:val="1"/>
          <w:numId w:val="1"/>
        </w:numPr>
        <w:spacing w:after="77"/>
        <w:ind w:right="605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 избрании заместителя председателя и секретаря Совета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Первых  первичного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отделения Движения Первых. </w:t>
      </w:r>
    </w:p>
    <w:p w:rsidR="00FC5338" w:rsidRDefault="00824799">
      <w:pPr>
        <w:numPr>
          <w:ilvl w:val="1"/>
          <w:numId w:val="1"/>
        </w:numPr>
        <w:spacing w:after="77"/>
        <w:ind w:right="605" w:firstLine="711"/>
        <w:jc w:val="both"/>
      </w:pPr>
      <w:r>
        <w:rPr>
          <w:rFonts w:ascii="Times New Roman" w:eastAsia="Times New Roman" w:hAnsi="Times New Roman" w:cs="Times New Roman"/>
          <w:sz w:val="28"/>
        </w:rPr>
        <w:t>Об утверждении состава Совета Первых первичного отделения отделения Движения Первых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numPr>
          <w:ilvl w:val="1"/>
          <w:numId w:val="1"/>
        </w:numPr>
        <w:spacing w:after="77"/>
        <w:ind w:right="605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плана работы Совета Первых первичного отделения отделения Движения Первых. </w:t>
      </w:r>
    </w:p>
    <w:p w:rsidR="00FC5338" w:rsidRDefault="00824799">
      <w:pPr>
        <w:numPr>
          <w:ilvl w:val="1"/>
          <w:numId w:val="1"/>
        </w:numPr>
        <w:spacing w:after="77"/>
        <w:ind w:right="605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 участие в грантовом конкурсе от Движение Первых с проетами Наумовой Арины Максимовны и Сафонова Данилы Сергеевича. </w:t>
      </w:r>
    </w:p>
    <w:p w:rsidR="00FC5338" w:rsidRDefault="00824799">
      <w:pPr>
        <w:spacing w:after="83"/>
        <w:ind w:left="212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FC5338" w:rsidRDefault="00824799">
      <w:pPr>
        <w:numPr>
          <w:ilvl w:val="1"/>
          <w:numId w:val="2"/>
        </w:numPr>
        <w:spacing w:after="1" w:line="314" w:lineRule="auto"/>
        <w:ind w:right="605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первому вопросу повестки «Об избрании заместителя председателя и секретаря Совета Первых» слушали Афанасьеву Н.А, которая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предложила избрать заместителем председателем Совета Первых Сафонова Данилу Сергеевича, секретарем Данилина Игоря Игоревича, наделить правом подсчета голосов Афанасьеву Нику Александровну. </w:t>
      </w:r>
    </w:p>
    <w:p w:rsidR="00FC5338" w:rsidRDefault="00824799">
      <w:pPr>
        <w:spacing w:after="0"/>
        <w:ind w:left="212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C5338" w:rsidRDefault="00824799">
      <w:pPr>
        <w:spacing w:after="77"/>
        <w:ind w:left="1401" w:right="605" w:firstLine="711"/>
        <w:jc w:val="both"/>
      </w:pPr>
      <w:r>
        <w:rPr>
          <w:rFonts w:ascii="Times New Roman" w:eastAsia="Times New Roman" w:hAnsi="Times New Roman" w:cs="Times New Roman"/>
          <w:b/>
          <w:sz w:val="28"/>
        </w:rPr>
        <w:t>РЕШИЛИ:</w:t>
      </w:r>
      <w:r>
        <w:rPr>
          <w:rFonts w:ascii="Times New Roman" w:eastAsia="Times New Roman" w:hAnsi="Times New Roman" w:cs="Times New Roman"/>
          <w:sz w:val="28"/>
        </w:rPr>
        <w:t xml:space="preserve"> избрать заместителем председателя Совета Первых Сафонова Данила Сергеевича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секретарем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Данилина Игоря Игоревича, наделить правом подсчета голосов Афанасьеву Нику Александровну.  </w:t>
      </w:r>
    </w:p>
    <w:p w:rsidR="00FC5338" w:rsidRDefault="00824799">
      <w:pPr>
        <w:spacing w:after="74"/>
        <w:ind w:left="21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spacing w:after="77"/>
        <w:ind w:left="2137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Результаты голосования: </w:t>
      </w:r>
    </w:p>
    <w:p w:rsidR="00FC5338" w:rsidRDefault="00824799">
      <w:pPr>
        <w:spacing w:after="21"/>
        <w:ind w:left="2137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«За» – 9; «Против» – 0; «Воздержались» – 0. </w:t>
      </w:r>
    </w:p>
    <w:p w:rsidR="00FC5338" w:rsidRDefault="00824799">
      <w:pPr>
        <w:spacing w:after="74"/>
        <w:ind w:left="21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numPr>
          <w:ilvl w:val="1"/>
          <w:numId w:val="2"/>
        </w:numPr>
        <w:spacing w:after="77"/>
        <w:ind w:right="605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второму вопросу повестки «Об утверждении состава Совета Первых» слушали Афанасьеву Н.А, которая предложила избрать в состав </w:t>
      </w:r>
    </w:p>
    <w:p w:rsidR="00FC5338" w:rsidRDefault="00824799">
      <w:pPr>
        <w:spacing w:after="21"/>
        <w:ind w:left="1411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Совета Первых (Приложение №1). </w:t>
      </w:r>
    </w:p>
    <w:p w:rsidR="00FC5338" w:rsidRDefault="00824799">
      <w:pPr>
        <w:spacing w:after="75"/>
        <w:ind w:left="21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spacing w:after="21"/>
        <w:ind w:left="2137" w:right="60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</w:rPr>
        <w:t xml:space="preserve">утвердить Совет Первых в следующем составе (Приложение </w:t>
      </w:r>
    </w:p>
    <w:p w:rsidR="00FC5338" w:rsidRDefault="00824799">
      <w:pPr>
        <w:spacing w:after="22"/>
        <w:ind w:left="1411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1). </w:t>
      </w:r>
    </w:p>
    <w:p w:rsidR="00FC5338" w:rsidRDefault="00824799">
      <w:pPr>
        <w:spacing w:after="74"/>
        <w:ind w:left="21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spacing w:after="77"/>
        <w:ind w:left="2137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Результаты голосования: </w:t>
      </w:r>
    </w:p>
    <w:p w:rsidR="00FC5338" w:rsidRDefault="00824799">
      <w:pPr>
        <w:spacing w:after="21"/>
        <w:ind w:left="2137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«За» – 9; «Против» – 0; «Воздержались» – 0. </w:t>
      </w:r>
    </w:p>
    <w:p w:rsidR="00FC5338" w:rsidRDefault="00824799">
      <w:pPr>
        <w:spacing w:after="83"/>
        <w:ind w:left="21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numPr>
          <w:ilvl w:val="1"/>
          <w:numId w:val="2"/>
        </w:numPr>
        <w:spacing w:after="77"/>
        <w:ind w:right="605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третьему вопросу повестки «Об утверждении плана работы Совета Первых» слушали Наумову А. М, которая внесла предложения по плану работы Совета Первых. </w:t>
      </w:r>
    </w:p>
    <w:p w:rsidR="00FC5338" w:rsidRDefault="00824799">
      <w:pPr>
        <w:spacing w:after="74"/>
        <w:ind w:left="21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spacing w:after="22"/>
        <w:ind w:left="2137" w:right="60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РЕШИЛИ:</w:t>
      </w:r>
      <w:r>
        <w:rPr>
          <w:rFonts w:ascii="Times New Roman" w:eastAsia="Times New Roman" w:hAnsi="Times New Roman" w:cs="Times New Roman"/>
          <w:sz w:val="28"/>
        </w:rPr>
        <w:t xml:space="preserve"> утвердить плана работ Совета Первых (Приложение 2). </w:t>
      </w:r>
    </w:p>
    <w:p w:rsidR="00FC5338" w:rsidRDefault="00824799">
      <w:pPr>
        <w:spacing w:after="74"/>
        <w:ind w:left="21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spacing w:after="77"/>
        <w:ind w:left="2137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Результаты голосования: </w:t>
      </w:r>
    </w:p>
    <w:p w:rsidR="00FC5338" w:rsidRDefault="00824799">
      <w:pPr>
        <w:spacing w:after="21"/>
        <w:ind w:left="2137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«За» – 9; «Против» – 0; «Воздержались» –0. </w:t>
      </w:r>
    </w:p>
    <w:p w:rsidR="00FC5338" w:rsidRDefault="00824799">
      <w:pPr>
        <w:spacing w:after="76"/>
        <w:ind w:left="21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numPr>
          <w:ilvl w:val="1"/>
          <w:numId w:val="2"/>
        </w:numPr>
        <w:spacing w:after="77"/>
        <w:ind w:right="605" w:firstLine="7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</w:rPr>
        <w:tab/>
        <w:t xml:space="preserve">четвертому </w:t>
      </w:r>
      <w:r>
        <w:rPr>
          <w:rFonts w:ascii="Times New Roman" w:eastAsia="Times New Roman" w:hAnsi="Times New Roman" w:cs="Times New Roman"/>
          <w:sz w:val="28"/>
        </w:rPr>
        <w:tab/>
        <w:t xml:space="preserve">вопросу </w:t>
      </w:r>
      <w:r>
        <w:rPr>
          <w:rFonts w:ascii="Times New Roman" w:eastAsia="Times New Roman" w:hAnsi="Times New Roman" w:cs="Times New Roman"/>
          <w:sz w:val="28"/>
        </w:rPr>
        <w:tab/>
        <w:t xml:space="preserve">повестки  </w:t>
      </w:r>
    </w:p>
    <w:p w:rsidR="00FC5338" w:rsidRDefault="00824799">
      <w:pPr>
        <w:spacing w:after="77"/>
        <w:ind w:left="1411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«Об участие в грантовом конкурсе от «Движение Первых» с проетами Наумовой Арины Максимовны и Сафонова Данилы Сергеевича.» слушали Афанасьеву Н.А, которая предложила поддержать инициативу уащихся. </w:t>
      </w:r>
    </w:p>
    <w:p w:rsidR="00FC5338" w:rsidRDefault="00824799">
      <w:pPr>
        <w:spacing w:after="81"/>
        <w:ind w:left="21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824799">
      <w:pPr>
        <w:spacing w:after="0" w:line="321" w:lineRule="auto"/>
        <w:ind w:left="1401" w:right="605" w:firstLine="711"/>
        <w:jc w:val="both"/>
      </w:pPr>
      <w:r>
        <w:rPr>
          <w:rFonts w:ascii="Times New Roman" w:eastAsia="Times New Roman" w:hAnsi="Times New Roman" w:cs="Times New Roman"/>
          <w:b/>
          <w:sz w:val="28"/>
        </w:rPr>
        <w:t>РЕШИЛИ:</w:t>
      </w:r>
      <w:r>
        <w:rPr>
          <w:rFonts w:ascii="Times New Roman" w:eastAsia="Times New Roman" w:hAnsi="Times New Roman" w:cs="Times New Roman"/>
          <w:sz w:val="28"/>
        </w:rPr>
        <w:t xml:space="preserve"> поддержать предложение об участие в грантовом конкурсе от «Движение Первых</w:t>
      </w:r>
      <w:r>
        <w:rPr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с проетами Наумовой Арины Максимовны и Сафонова Данилы Сергеевича.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FC5338" w:rsidRDefault="005C1F7A">
      <w:pPr>
        <w:spacing w:after="74"/>
        <w:ind w:left="2127"/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3E862F9B" wp14:editId="3CDD1B3C">
            <wp:simplePos x="0" y="0"/>
            <wp:positionH relativeFrom="column">
              <wp:posOffset>607695</wp:posOffset>
            </wp:positionH>
            <wp:positionV relativeFrom="paragraph">
              <wp:posOffset>-501650</wp:posOffset>
            </wp:positionV>
            <wp:extent cx="6447155" cy="2773772"/>
            <wp:effectExtent l="95250" t="209550" r="86995" b="21717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2" t="18151" r="1198" b="50752"/>
                    <a:stretch/>
                  </pic:blipFill>
                  <pic:spPr bwMode="auto">
                    <a:xfrm rot="21382211">
                      <a:off x="0" y="0"/>
                      <a:ext cx="6447155" cy="2773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4799">
        <w:rPr>
          <w:rFonts w:ascii="Times New Roman" w:eastAsia="Times New Roman" w:hAnsi="Times New Roman" w:cs="Times New Roman"/>
          <w:sz w:val="28"/>
        </w:rPr>
        <w:t xml:space="preserve"> </w:t>
      </w:r>
    </w:p>
    <w:p w:rsidR="00FC5338" w:rsidRDefault="00FC5338">
      <w:pPr>
        <w:spacing w:after="175"/>
        <w:ind w:left="1416"/>
      </w:pPr>
    </w:p>
    <w:p w:rsidR="00FC5338" w:rsidRDefault="00824799">
      <w:pPr>
        <w:spacing w:after="0"/>
        <w:ind w:left="1416"/>
      </w:pPr>
      <w:r>
        <w:t xml:space="preserve"> </w:t>
      </w:r>
      <w:r>
        <w:tab/>
        <w:t xml:space="preserve"> </w:t>
      </w:r>
      <w:r>
        <w:br w:type="page"/>
      </w:r>
    </w:p>
    <w:p w:rsidR="00FC5338" w:rsidRDefault="00824799">
      <w:pPr>
        <w:spacing w:after="256" w:line="270" w:lineRule="auto"/>
        <w:ind w:left="1426" w:right="63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1 </w:t>
      </w:r>
    </w:p>
    <w:p w:rsidR="00FC5338" w:rsidRDefault="00824799">
      <w:pPr>
        <w:spacing w:after="200"/>
        <w:ind w:left="1416"/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Совета Первых: </w:t>
      </w:r>
    </w:p>
    <w:p w:rsidR="00FC5338" w:rsidRDefault="00824799">
      <w:pPr>
        <w:numPr>
          <w:ilvl w:val="0"/>
          <w:numId w:val="3"/>
        </w:numPr>
        <w:spacing w:after="77"/>
        <w:ind w:right="605" w:hanging="5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Андреева Анжелика Павловна; </w:t>
      </w:r>
    </w:p>
    <w:p w:rsidR="00FC5338" w:rsidRDefault="00824799">
      <w:pPr>
        <w:numPr>
          <w:ilvl w:val="0"/>
          <w:numId w:val="3"/>
        </w:numPr>
        <w:spacing w:after="77"/>
        <w:ind w:right="605" w:hanging="5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Афанасьева Ника Александровна; </w:t>
      </w:r>
    </w:p>
    <w:p w:rsidR="00FC5338" w:rsidRDefault="00824799">
      <w:pPr>
        <w:numPr>
          <w:ilvl w:val="0"/>
          <w:numId w:val="3"/>
        </w:numPr>
        <w:spacing w:after="77"/>
        <w:ind w:right="605" w:hanging="5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Данилин Игорь Игоревич; </w:t>
      </w:r>
    </w:p>
    <w:p w:rsidR="00FC5338" w:rsidRDefault="00824799">
      <w:pPr>
        <w:numPr>
          <w:ilvl w:val="0"/>
          <w:numId w:val="3"/>
        </w:numPr>
        <w:spacing w:after="77"/>
        <w:ind w:right="605" w:hanging="5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Комалдинова Алия Рашидовна </w:t>
      </w:r>
    </w:p>
    <w:p w:rsidR="00FC5338" w:rsidRDefault="00824799">
      <w:pPr>
        <w:numPr>
          <w:ilvl w:val="0"/>
          <w:numId w:val="3"/>
        </w:numPr>
        <w:spacing w:after="77"/>
        <w:ind w:right="605" w:hanging="5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Наумова Арина Максимовна; </w:t>
      </w:r>
    </w:p>
    <w:p w:rsidR="00FC5338" w:rsidRDefault="00824799">
      <w:pPr>
        <w:numPr>
          <w:ilvl w:val="0"/>
          <w:numId w:val="3"/>
        </w:numPr>
        <w:spacing w:after="77"/>
        <w:ind w:right="605" w:hanging="5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Политова Валерия Владимировна </w:t>
      </w:r>
    </w:p>
    <w:p w:rsidR="00FC5338" w:rsidRDefault="00824799">
      <w:pPr>
        <w:numPr>
          <w:ilvl w:val="0"/>
          <w:numId w:val="3"/>
        </w:numPr>
        <w:spacing w:after="77"/>
        <w:ind w:right="605" w:hanging="5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Сафонов Данила Сергеевич; </w:t>
      </w:r>
    </w:p>
    <w:p w:rsidR="00FC5338" w:rsidRDefault="00824799">
      <w:pPr>
        <w:numPr>
          <w:ilvl w:val="0"/>
          <w:numId w:val="3"/>
        </w:numPr>
        <w:spacing w:after="77"/>
        <w:ind w:right="605" w:hanging="5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Тяпина Арина Алексеевна; </w:t>
      </w:r>
    </w:p>
    <w:p w:rsidR="00FC5338" w:rsidRDefault="00824799">
      <w:pPr>
        <w:numPr>
          <w:ilvl w:val="0"/>
          <w:numId w:val="3"/>
        </w:numPr>
        <w:spacing w:after="77"/>
        <w:ind w:right="605" w:hanging="5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Шенин Велизар Геннадьевич; </w:t>
      </w:r>
    </w:p>
    <w:p w:rsidR="00FC5338" w:rsidRDefault="00824799">
      <w:pPr>
        <w:numPr>
          <w:ilvl w:val="0"/>
          <w:numId w:val="3"/>
        </w:numPr>
        <w:spacing w:after="77"/>
        <w:ind w:right="605" w:hanging="5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Шуваркова Анастасия Михайловна. </w:t>
      </w:r>
      <w:r>
        <w:br w:type="page"/>
      </w:r>
    </w:p>
    <w:p w:rsidR="00FC5338" w:rsidRDefault="00824799">
      <w:pPr>
        <w:spacing w:after="132"/>
        <w:ind w:left="1411" w:right="605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218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pStyle w:val="1"/>
      </w:pPr>
      <w:r>
        <w:t>План работы</w:t>
      </w:r>
      <w:r>
        <w:rPr>
          <w:b w:val="0"/>
          <w:sz w:val="20"/>
        </w:rPr>
        <w:t xml:space="preserve"> </w:t>
      </w:r>
    </w:p>
    <w:p w:rsidR="00FC5338" w:rsidRDefault="00824799">
      <w:pPr>
        <w:spacing w:after="67"/>
        <w:ind w:left="2761"/>
      </w:pPr>
      <w:r>
        <w:rPr>
          <w:rFonts w:ascii="Times New Roman" w:eastAsia="Times New Roman" w:hAnsi="Times New Roman" w:cs="Times New Roman"/>
          <w:sz w:val="36"/>
        </w:rPr>
        <w:t>первичного отделения «Движение первых»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C5338" w:rsidRDefault="00824799">
      <w:pPr>
        <w:pStyle w:val="2"/>
        <w:spacing w:after="0"/>
        <w:ind w:left="0" w:right="1356"/>
      </w:pPr>
      <w:r>
        <w:t>МБОУ «Гимназия №16» на 2024-2025 учебный год</w:t>
      </w:r>
      <w:r>
        <w:rPr>
          <w:sz w:val="20"/>
        </w:rPr>
        <w:t xml:space="preserve"> </w:t>
      </w:r>
    </w:p>
    <w:p w:rsidR="00FC5338" w:rsidRDefault="00824799">
      <w:pPr>
        <w:spacing w:after="0"/>
        <w:ind w:left="97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963"/>
        <w:jc w:val="center"/>
      </w:pPr>
      <w:r>
        <w:rPr>
          <w:sz w:val="28"/>
        </w:rPr>
        <w:t xml:space="preserve"> </w:t>
      </w:r>
      <w:r>
        <w:t xml:space="preserve"> </w:t>
      </w:r>
    </w:p>
    <w:p w:rsidR="00FC5338" w:rsidRDefault="00824799">
      <w:pPr>
        <w:spacing w:after="0"/>
        <w:ind w:left="846"/>
        <w:jc w:val="center"/>
      </w:pPr>
      <w:r>
        <w:rPr>
          <w:sz w:val="28"/>
        </w:rPr>
        <w:t xml:space="preserve">2024 г </w:t>
      </w:r>
      <w:r>
        <w:t xml:space="preserve"> </w:t>
      </w:r>
    </w:p>
    <w:p w:rsidR="00FC5338" w:rsidRDefault="00824799">
      <w:pPr>
        <w:spacing w:after="0" w:line="309" w:lineRule="auto"/>
        <w:ind w:left="1401" w:right="807"/>
        <w:jc w:val="both"/>
      </w:pPr>
      <w:r>
        <w:rPr>
          <w:rFonts w:ascii="Times New Roman" w:eastAsia="Times New Roman" w:hAnsi="Times New Roman" w:cs="Times New Roman"/>
          <w:b/>
          <w:color w:val="282121"/>
          <w:sz w:val="24"/>
        </w:rPr>
        <w:lastRenderedPageBreak/>
        <w:t>Целью</w:t>
      </w:r>
      <w:r>
        <w:rPr>
          <w:rFonts w:ascii="Times New Roman" w:eastAsia="Times New Roman" w:hAnsi="Times New Roman" w:cs="Times New Roman"/>
          <w:color w:val="282121"/>
          <w:sz w:val="24"/>
        </w:rPr>
        <w:t xml:space="preserve"> «Движения Первых»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spacing w:after="81"/>
        <w:ind w:left="212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spacing w:after="135"/>
        <w:ind w:left="2127"/>
      </w:pPr>
      <w:r>
        <w:rPr>
          <w:rFonts w:ascii="Times New Roman" w:eastAsia="Times New Roman" w:hAnsi="Times New Roman" w:cs="Times New Roman"/>
          <w:b/>
          <w:color w:val="282121"/>
          <w:sz w:val="24"/>
        </w:rPr>
        <w:t>Задачи Движения Первых: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5338" w:rsidRDefault="00824799">
      <w:pPr>
        <w:numPr>
          <w:ilvl w:val="0"/>
          <w:numId w:val="4"/>
        </w:numPr>
        <w:spacing w:after="88" w:line="309" w:lineRule="auto"/>
        <w:ind w:right="614" w:firstLine="691"/>
        <w:jc w:val="both"/>
      </w:pPr>
      <w:r>
        <w:rPr>
          <w:rFonts w:ascii="Times New Roman" w:eastAsia="Times New Roman" w:hAnsi="Times New Roman" w:cs="Times New Roman"/>
          <w:color w:val="282121"/>
          <w:sz w:val="24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движения для проектов деятельности участников первичного отделения Движения Первых.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numPr>
          <w:ilvl w:val="0"/>
          <w:numId w:val="4"/>
        </w:numPr>
        <w:spacing w:after="88" w:line="309" w:lineRule="auto"/>
        <w:ind w:right="614" w:firstLine="691"/>
        <w:jc w:val="both"/>
      </w:pPr>
      <w:r>
        <w:rPr>
          <w:rFonts w:ascii="Times New Roman" w:eastAsia="Times New Roman" w:hAnsi="Times New Roman" w:cs="Times New Roman"/>
          <w:color w:val="282121"/>
          <w:sz w:val="24"/>
        </w:rPr>
        <w:t xml:space="preserve">Использование Дней единых действий Движением Первых как технологии, позволяющей организовать поддержку и реализацию 4 ведущих направлений деятельности.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5338" w:rsidRDefault="00824799">
      <w:pPr>
        <w:numPr>
          <w:ilvl w:val="0"/>
          <w:numId w:val="4"/>
        </w:numPr>
        <w:spacing w:after="88" w:line="309" w:lineRule="auto"/>
        <w:ind w:right="614" w:firstLine="691"/>
        <w:jc w:val="both"/>
      </w:pPr>
      <w:r>
        <w:rPr>
          <w:rFonts w:ascii="Times New Roman" w:eastAsia="Times New Roman" w:hAnsi="Times New Roman" w:cs="Times New Roman"/>
          <w:color w:val="282121"/>
          <w:sz w:val="24"/>
        </w:rPr>
        <w:t>Развитие системы методического сопровождения деятельности первичного отделения Движения Первых в отрядах.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numPr>
          <w:ilvl w:val="0"/>
          <w:numId w:val="4"/>
        </w:numPr>
        <w:spacing w:after="9" w:line="309" w:lineRule="auto"/>
        <w:ind w:right="614" w:firstLine="691"/>
        <w:jc w:val="both"/>
      </w:pPr>
      <w:r>
        <w:rPr>
          <w:rFonts w:ascii="Times New Roman" w:eastAsia="Times New Roman" w:hAnsi="Times New Roman" w:cs="Times New Roman"/>
          <w:color w:val="282121"/>
          <w:sz w:val="24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Движения.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spacing w:after="70"/>
        <w:ind w:left="212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spacing w:after="188" w:line="270" w:lineRule="auto"/>
        <w:ind w:left="1412" w:right="63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Первичное отделение Движения Первых - </w:t>
      </w:r>
      <w:r>
        <w:rPr>
          <w:rFonts w:ascii="Times New Roman" w:eastAsia="Times New Roman" w:hAnsi="Times New Roman" w:cs="Times New Roman"/>
          <w:sz w:val="24"/>
        </w:rPr>
        <w:t xml:space="preserve">это объединяющий формат, 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 </w:t>
      </w:r>
    </w:p>
    <w:p w:rsidR="00FC5338" w:rsidRDefault="00824799">
      <w:pPr>
        <w:spacing w:after="128" w:line="287" w:lineRule="auto"/>
        <w:ind w:left="1412" w:right="67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Участниками первичных отделений являются участники – обучающиеся и участники наставники. Участники первичного отделения являются участниками местного отделения, находящегося на территории муниципалитета, регионального отделения, - в целом Движения первых. Участники первичного отделения являются участниками Движения первых.  </w:t>
      </w:r>
    </w:p>
    <w:p w:rsidR="00FC5338" w:rsidRDefault="00824799">
      <w:pPr>
        <w:spacing w:after="128" w:line="287" w:lineRule="auto"/>
        <w:ind w:left="1412" w:right="18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Движения.  </w:t>
      </w:r>
    </w:p>
    <w:p w:rsidR="00FC5338" w:rsidRDefault="00824799">
      <w:pPr>
        <w:spacing w:after="144" w:line="270" w:lineRule="auto"/>
        <w:ind w:left="141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Первичное Отделение, открытое в организации, принимает участие в реализации программы воспитательной работы Движения.  </w:t>
      </w:r>
    </w:p>
    <w:p w:rsidR="00FC5338" w:rsidRDefault="00824799">
      <w:pPr>
        <w:spacing w:after="144" w:line="270" w:lineRule="auto"/>
        <w:ind w:left="141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Функционал первичного отделения определен Уставом Движения и включает организацию 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 для доступного и открытого участия всех детей без исключения. С этой целью куратор 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региональное отделение, местные, первичные отделения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https://будьвдвижении.рф/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FC5338" w:rsidRDefault="00824799">
      <w:pPr>
        <w:spacing w:after="128" w:line="287" w:lineRule="auto"/>
        <w:ind w:left="1412" w:right="746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Управление в первичном отделении основано на демократических принципах, с участием всех участников – детей и взрослых, предполагает наличие органов управления, установленных уставом Движения. Организационная деятельность взрослых (педагогов и родителей) направлена на реализацию уставных целей Движения по воспитанию и развитию детей. Поддержка инициативы детей и развитие детского самоуправления выступает приоритетом в управлении первичного отделения.  </w:t>
      </w:r>
    </w:p>
    <w:p w:rsidR="00FC5338" w:rsidRDefault="00824799">
      <w:pPr>
        <w:spacing w:after="144" w:line="270" w:lineRule="auto"/>
        <w:ind w:left="141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По уставу,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направлений программы воспитательной работы. Совет первичного отделения Движения подотчетен общему собранию первичного отделения Движения.  </w:t>
      </w:r>
    </w:p>
    <w:p w:rsidR="00FC5338" w:rsidRDefault="00824799">
      <w:pPr>
        <w:spacing w:after="27" w:line="270" w:lineRule="auto"/>
        <w:ind w:left="141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Совет первичного отделения, таким образом, является коллегиальным исполнительным органом в системе управления Движения по уставу, включающим совместное участие детей и взрослых. По программе воспитательной работы может осуществляться создание и поддержка детского самоуправления внутри детского коллектива – совета первичного отделения (совета Первых).  </w:t>
      </w:r>
    </w:p>
    <w:p w:rsidR="00FC5338" w:rsidRDefault="00824799">
      <w:pPr>
        <w:spacing w:after="144" w:line="270" w:lineRule="auto"/>
        <w:ind w:left="141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По уставу,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Движения.  </w:t>
      </w:r>
    </w:p>
    <w:p w:rsidR="00FC5338" w:rsidRDefault="00824799">
      <w:pPr>
        <w:spacing w:after="188" w:line="270" w:lineRule="auto"/>
        <w:ind w:left="141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  </w:t>
      </w:r>
    </w:p>
    <w:p w:rsidR="00FC5338" w:rsidRDefault="00824799">
      <w:pPr>
        <w:spacing w:after="196"/>
        <w:ind w:left="21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Направления деятельности Движения Первых:  </w:t>
      </w:r>
    </w:p>
    <w:p w:rsidR="00FC5338" w:rsidRDefault="00824799">
      <w:pPr>
        <w:spacing w:after="66"/>
        <w:ind w:left="2108" w:hanging="10"/>
      </w:pPr>
      <w:r>
        <w:rPr>
          <w:rFonts w:ascii="Times New Roman" w:eastAsia="Times New Roman" w:hAnsi="Times New Roman" w:cs="Times New Roman"/>
          <w:sz w:val="24"/>
        </w:rPr>
        <w:t xml:space="preserve">− </w:t>
      </w:r>
      <w:r>
        <w:rPr>
          <w:rFonts w:ascii="Times New Roman" w:eastAsia="Times New Roman" w:hAnsi="Times New Roman" w:cs="Times New Roman"/>
          <w:color w:val="333333"/>
          <w:sz w:val="24"/>
        </w:rPr>
        <w:t>здоровый образ жизни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spacing w:after="66"/>
        <w:ind w:left="2108" w:hanging="10"/>
      </w:pPr>
      <w:r>
        <w:rPr>
          <w:rFonts w:ascii="Times New Roman" w:eastAsia="Times New Roman" w:hAnsi="Times New Roman" w:cs="Times New Roman"/>
          <w:sz w:val="24"/>
        </w:rPr>
        <w:t xml:space="preserve">− </w:t>
      </w:r>
      <w:r>
        <w:rPr>
          <w:rFonts w:ascii="Times New Roman" w:eastAsia="Times New Roman" w:hAnsi="Times New Roman" w:cs="Times New Roman"/>
          <w:color w:val="333333"/>
          <w:sz w:val="24"/>
        </w:rPr>
        <w:t>волонтёрство и добровольчество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spacing w:after="66"/>
        <w:ind w:left="2108" w:hanging="10"/>
      </w:pPr>
      <w:r>
        <w:rPr>
          <w:rFonts w:ascii="Times New Roman" w:eastAsia="Times New Roman" w:hAnsi="Times New Roman" w:cs="Times New Roman"/>
          <w:sz w:val="24"/>
        </w:rPr>
        <w:t xml:space="preserve">− </w:t>
      </w:r>
      <w:r>
        <w:rPr>
          <w:rFonts w:ascii="Times New Roman" w:eastAsia="Times New Roman" w:hAnsi="Times New Roman" w:cs="Times New Roman"/>
          <w:color w:val="333333"/>
          <w:sz w:val="24"/>
        </w:rPr>
        <w:t>патриотизм и историческая память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spacing w:after="21"/>
        <w:ind w:left="2108" w:hanging="10"/>
      </w:pPr>
      <w:r>
        <w:rPr>
          <w:rFonts w:ascii="Times New Roman" w:eastAsia="Times New Roman" w:hAnsi="Times New Roman" w:cs="Times New Roman"/>
          <w:sz w:val="24"/>
        </w:rPr>
        <w:t xml:space="preserve">− </w:t>
      </w:r>
      <w:r>
        <w:rPr>
          <w:rFonts w:ascii="Times New Roman" w:eastAsia="Times New Roman" w:hAnsi="Times New Roman" w:cs="Times New Roman"/>
          <w:color w:val="333333"/>
          <w:sz w:val="24"/>
        </w:rPr>
        <w:t>медиа и коммуникации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FC5338" w:rsidRDefault="00824799">
      <w:pPr>
        <w:spacing w:after="528"/>
        <w:ind w:left="212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spacing w:after="267"/>
        <w:ind w:left="21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Направление «Здоровый образ жизни»  </w:t>
      </w:r>
    </w:p>
    <w:p w:rsidR="00FC5338" w:rsidRDefault="00824799">
      <w:pPr>
        <w:pStyle w:val="3"/>
        <w:spacing w:after="202"/>
        <w:ind w:left="2122"/>
      </w:pPr>
      <w:r>
        <w:t>Популяризация ЗОЖ</w:t>
      </w:r>
      <w:r>
        <w:rPr>
          <w:i/>
        </w:rPr>
        <w:t xml:space="preserve"> </w:t>
      </w:r>
      <w:r>
        <w:t xml:space="preserve">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формирование у детей позитивного отношения к здоровому образу жизни;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− присвоение созидающей здоровье философии;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Творческое развитие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стимулирование творческой активности школьников;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предоставление возможности школьникам проявить себя, реализовать свой потенциал и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получить признание;  </w:t>
      </w:r>
    </w:p>
    <w:p w:rsidR="00FC5338" w:rsidRDefault="00824799">
      <w:pPr>
        <w:spacing w:after="144" w:line="270" w:lineRule="auto"/>
        <w:ind w:left="2122" w:right="1058" w:hanging="10"/>
      </w:pPr>
      <w:r>
        <w:rPr>
          <w:rFonts w:ascii="Times New Roman" w:eastAsia="Times New Roman" w:hAnsi="Times New Roman" w:cs="Times New Roman"/>
          <w:sz w:val="24"/>
        </w:rPr>
        <w:t xml:space="preserve">− координация воспитательных усилий на разных этапах творческого процесса; − контроль реализации творческого развития школьников.  </w:t>
      </w:r>
    </w:p>
    <w:p w:rsidR="00FC5338" w:rsidRDefault="00824799">
      <w:pPr>
        <w:spacing w:after="71"/>
        <w:ind w:left="212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pStyle w:val="3"/>
        <w:spacing w:after="203"/>
        <w:ind w:left="2122"/>
      </w:pPr>
      <w:r>
        <w:t xml:space="preserve">Популяризация профессий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стимулирование и мотивация школьников к личностному развитию, расширению кругозора в многообразии профессий;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формирование у школьников представлений о сферах трудовой деятельности, о карьере и основных закономерностях профессионального развития;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формирование у школьников универсальных компетенций, способствующих эффективности в профессиональной деятельности;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способности к коммуникации (в устной и письменной формах) для решения задач взаимодействия;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C5338" w:rsidRDefault="00824799">
      <w:pPr>
        <w:spacing w:after="180" w:line="287" w:lineRule="auto"/>
        <w:ind w:left="2122" w:right="17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− способности работать в коллективе, учитывать и терпимо относиться к этническим, социальным и культурным различиям; − способности к самоорганизации и самообразованию.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C5338" w:rsidRDefault="00824799">
      <w:pPr>
        <w:pStyle w:val="3"/>
        <w:ind w:left="2122"/>
      </w:pPr>
      <w:r>
        <w:rPr>
          <w:b w:val="0"/>
        </w:rPr>
        <w:t xml:space="preserve"> </w:t>
      </w:r>
      <w:r>
        <w:t xml:space="preserve">Направление «Волонтёрство и добровольчество»  </w:t>
      </w:r>
    </w:p>
    <w:p w:rsidR="00FC5338" w:rsidRDefault="00824799">
      <w:pPr>
        <w:spacing w:after="42" w:line="287" w:lineRule="auto"/>
        <w:ind w:left="2122" w:right="74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−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способствовать формированию активной жизненной позиции школьников;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формировать у школьников осознанное ценностное отношение к истории своей страны, города, района, народа;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развивать у детей чувство патриотизма, национальной гордости за свою страну;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стимулировать социальную деятельность школьников, направленную на оказание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посильной помощи нуждающимся категориям населения;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организовывать акции социальной направленности;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создавать условия для развития детской инициативы;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− оказывать помощь учреждениям культуры в организации и проведении мероприятий;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оказывать помощь и содействие в проведении мероприятий экологической направленности;  </w:t>
      </w:r>
    </w:p>
    <w:p w:rsidR="00FC5338" w:rsidRDefault="00824799">
      <w:pPr>
        <w:spacing w:after="188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активизировать стремление школьников к организации деятельности в рамках работы поисковых отрядов.  </w:t>
      </w:r>
    </w:p>
    <w:p w:rsidR="00FC5338" w:rsidRDefault="00824799">
      <w:pPr>
        <w:pStyle w:val="3"/>
        <w:spacing w:after="265"/>
        <w:ind w:left="2122"/>
      </w:pPr>
      <w:r>
        <w:t xml:space="preserve">Направление «Патриотизм и историческая память»  </w:t>
      </w:r>
    </w:p>
    <w:p w:rsidR="00FC5338" w:rsidRDefault="00824799">
      <w:pPr>
        <w:spacing w:after="166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совместно с ответственными педагогами сформировать школьную систему  </w:t>
      </w:r>
    </w:p>
    <w:p w:rsidR="00FC5338" w:rsidRDefault="00824799">
      <w:pPr>
        <w:spacing w:after="164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нормативно-правового обеспечения деятельности в области военно- патриотического воспитания;  </w:t>
      </w:r>
    </w:p>
    <w:p w:rsidR="00FC5338" w:rsidRDefault="00824799">
      <w:pPr>
        <w:spacing w:after="164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организовать профильные события, направленные на повышение интереса у детей к службе в силовых подразделениях, в том числе военных сборов, военно- спортивных игр, соревнований, акций;  </w:t>
      </w:r>
    </w:p>
    <w:p w:rsidR="00FC5338" w:rsidRDefault="00824799">
      <w:pPr>
        <w:spacing w:after="128" w:line="287" w:lineRule="auto"/>
        <w:ind w:left="2122" w:right="9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− 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  </w:t>
      </w:r>
    </w:p>
    <w:p w:rsidR="00FC5338" w:rsidRDefault="00824799">
      <w:pPr>
        <w:spacing w:after="101" w:line="287" w:lineRule="auto"/>
        <w:ind w:left="2122" w:right="12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− 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  </w:t>
      </w:r>
    </w:p>
    <w:p w:rsidR="00FC5338" w:rsidRDefault="00824799">
      <w:pPr>
        <w:spacing w:after="75"/>
        <w:ind w:left="212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C5338" w:rsidRDefault="00824799">
      <w:pPr>
        <w:pStyle w:val="3"/>
        <w:ind w:left="2122"/>
      </w:pPr>
      <w:r>
        <w:t xml:space="preserve">Направление «Медиа и коммуникации»  </w:t>
      </w:r>
    </w:p>
    <w:p w:rsidR="00FC5338" w:rsidRDefault="00824799">
      <w:pPr>
        <w:spacing w:after="164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разработать и реализовать модели многофункциональной системы информационно- медийного взаимодействия участников Движения;  </w:t>
      </w:r>
    </w:p>
    <w:p w:rsidR="00FC5338" w:rsidRDefault="00824799">
      <w:pPr>
        <w:spacing w:after="164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создать информационно-медийный центр (ИМЦ) для реализации системы информационно-медийного взаимодействия участников Движения;  </w:t>
      </w:r>
    </w:p>
    <w:p w:rsidR="00FC5338" w:rsidRDefault="00824799">
      <w:pPr>
        <w:spacing w:after="121" w:line="270" w:lineRule="auto"/>
        <w:ind w:left="2122" w:right="633" w:hanging="10"/>
      </w:pPr>
      <w:r>
        <w:rPr>
          <w:rFonts w:ascii="Times New Roman" w:eastAsia="Times New Roman" w:hAnsi="Times New Roman" w:cs="Times New Roman"/>
          <w:sz w:val="24"/>
        </w:rPr>
        <w:t xml:space="preserve">− апробировать индикаторы и критерии оценки деятельности информационно- медийного направления движения.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FC5338" w:rsidRDefault="00824799">
      <w:pPr>
        <w:spacing w:after="144"/>
        <w:ind w:left="211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C5338" w:rsidRDefault="00824799">
      <w:pPr>
        <w:pStyle w:val="3"/>
        <w:ind w:left="3962"/>
      </w:pPr>
      <w:r>
        <w:t xml:space="preserve">КАЛЕНДАРЬ ДНЕЙ ЕДИНЫХ ДЕЙСТВИЙ </w:t>
      </w:r>
      <w:r>
        <w:rPr>
          <w:b w:val="0"/>
        </w:rPr>
        <w:t xml:space="preserve"> </w:t>
      </w:r>
    </w:p>
    <w:p w:rsidR="00FC5338" w:rsidRDefault="00824799">
      <w:pPr>
        <w:spacing w:after="51"/>
        <w:ind w:left="789" w:right="65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РОССИЙСКОГО ДВИЖЕНИЯ ДЕТЕЙ И МОЛОДЕЖИ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5338" w:rsidRDefault="00824799">
      <w:pPr>
        <w:spacing w:after="0"/>
        <w:ind w:left="78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на 2024-2025 учебный год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5338" w:rsidRDefault="00824799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50" w:type="dxa"/>
        <w:tblInd w:w="1416" w:type="dxa"/>
        <w:tblCellMar>
          <w:top w:w="2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633"/>
        <w:gridCol w:w="8317"/>
      </w:tblGrid>
      <w:tr w:rsidR="00FC5338">
        <w:trPr>
          <w:trHeight w:val="485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6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338">
        <w:trPr>
          <w:trHeight w:val="32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  </w:t>
            </w:r>
          </w:p>
        </w:tc>
      </w:tr>
      <w:tr w:rsidR="00FC5338">
        <w:trPr>
          <w:trHeight w:val="61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85 лет со дня окончания Второй мировой войны </w:t>
            </w:r>
          </w:p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(1945)  </w:t>
            </w:r>
          </w:p>
        </w:tc>
      </w:tr>
      <w:tr w:rsidR="00FC533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солидарности в борьбе с терроризмом  </w:t>
            </w:r>
          </w:p>
        </w:tc>
      </w:tr>
      <w:tr w:rsidR="00FC5338">
        <w:trPr>
          <w:trHeight w:val="3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  </w:t>
            </w:r>
          </w:p>
        </w:tc>
      </w:tr>
      <w:tr w:rsidR="00FC5338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 </w:t>
            </w:r>
          </w:p>
        </w:tc>
      </w:tr>
      <w:tr w:rsidR="00FC5338">
        <w:trPr>
          <w:trHeight w:val="32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памяти фашизма  </w:t>
            </w:r>
          </w:p>
        </w:tc>
      </w:tr>
      <w:tr w:rsidR="00FC5338">
        <w:trPr>
          <w:trHeight w:val="32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мира  </w:t>
            </w:r>
          </w:p>
        </w:tc>
      </w:tr>
      <w:tr w:rsidR="00FC5338">
        <w:trPr>
          <w:trHeight w:val="3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работника дошкольного образования  </w:t>
            </w:r>
          </w:p>
        </w:tc>
      </w:tr>
      <w:tr w:rsidR="00FC5338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туризма  </w:t>
            </w:r>
          </w:p>
        </w:tc>
      </w:tr>
      <w:tr w:rsidR="00FC5338">
        <w:trPr>
          <w:trHeight w:val="32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120 лет со дня рождения Николая Алексеевича Островского (1904-1936)  </w:t>
            </w:r>
          </w:p>
        </w:tc>
      </w:tr>
      <w:tr w:rsidR="00FC5338">
        <w:trPr>
          <w:trHeight w:val="624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в органы ученического самоуправления общеобразовательных организаций  </w:t>
            </w:r>
          </w:p>
        </w:tc>
      </w:tr>
      <w:tr w:rsidR="00FC5338">
        <w:trPr>
          <w:trHeight w:val="480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7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338">
        <w:trPr>
          <w:trHeight w:val="32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пожилых людей  </w:t>
            </w:r>
          </w:p>
        </w:tc>
      </w:tr>
    </w:tbl>
    <w:p w:rsidR="00FC5338" w:rsidRDefault="00FC5338">
      <w:pPr>
        <w:spacing w:after="0"/>
        <w:ind w:left="-283" w:right="18"/>
      </w:pPr>
    </w:p>
    <w:tbl>
      <w:tblPr>
        <w:tblStyle w:val="TableGrid"/>
        <w:tblW w:w="9950" w:type="dxa"/>
        <w:tblInd w:w="1416" w:type="dxa"/>
        <w:tblCellMar>
          <w:top w:w="2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631"/>
        <w:gridCol w:w="223"/>
        <w:gridCol w:w="8096"/>
      </w:tblGrid>
      <w:tr w:rsidR="00FC5338">
        <w:trPr>
          <w:trHeight w:val="326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музыки  </w:t>
            </w:r>
          </w:p>
        </w:tc>
      </w:tr>
      <w:tr w:rsidR="00FC5338">
        <w:trPr>
          <w:trHeight w:val="32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защиты животных  </w:t>
            </w:r>
          </w:p>
        </w:tc>
      </w:tr>
      <w:tr w:rsidR="00FC5338">
        <w:trPr>
          <w:trHeight w:val="32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учителя  </w:t>
            </w:r>
          </w:p>
        </w:tc>
      </w:tr>
      <w:tr w:rsidR="00FC5338">
        <w:trPr>
          <w:trHeight w:val="322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отца в России  </w:t>
            </w:r>
          </w:p>
        </w:tc>
      </w:tr>
      <w:tr w:rsidR="00FC5338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Михаила Юрьевича Лермонтова (1814-1841)  </w:t>
            </w:r>
          </w:p>
        </w:tc>
      </w:tr>
      <w:tr w:rsidR="00FC5338">
        <w:trPr>
          <w:trHeight w:val="32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школьных библиотек  </w:t>
            </w:r>
          </w:p>
        </w:tc>
      </w:tr>
      <w:tr w:rsidR="00FC5338">
        <w:trPr>
          <w:trHeight w:val="48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8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338">
        <w:trPr>
          <w:trHeight w:val="326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C5338" w:rsidRDefault="0082479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 </w:t>
            </w:r>
          </w:p>
        </w:tc>
      </w:tr>
      <w:tr w:rsidR="00FC5338">
        <w:trPr>
          <w:trHeight w:val="62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C5338" w:rsidRDefault="00824799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погибших при исполнении служебных обязанностейсотрудников органов внутренних дел России  </w:t>
            </w:r>
          </w:p>
        </w:tc>
      </w:tr>
      <w:tr w:rsidR="00FC5338">
        <w:trPr>
          <w:trHeight w:val="32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C5338" w:rsidRDefault="0082479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начала Нюрнбергского процесса  </w:t>
            </w:r>
          </w:p>
        </w:tc>
      </w:tr>
      <w:tr w:rsidR="00FC5338">
        <w:trPr>
          <w:trHeight w:val="32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C5338" w:rsidRDefault="0082479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России  </w:t>
            </w:r>
          </w:p>
        </w:tc>
      </w:tr>
      <w:tr w:rsidR="00FC5338">
        <w:trPr>
          <w:trHeight w:val="326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C5338" w:rsidRDefault="0082479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герба Российской Федерации  </w:t>
            </w:r>
          </w:p>
        </w:tc>
      </w:tr>
      <w:tr w:rsidR="00FC5338">
        <w:trPr>
          <w:trHeight w:val="481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7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338">
        <w:trPr>
          <w:trHeight w:val="48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прав человека  </w:t>
            </w:r>
          </w:p>
        </w:tc>
      </w:tr>
      <w:tr w:rsidR="00FC5338">
        <w:trPr>
          <w:trHeight w:val="322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 </w:t>
            </w:r>
          </w:p>
        </w:tc>
      </w:tr>
      <w:tr w:rsidR="00FC5338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FC533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  </w:t>
            </w:r>
          </w:p>
        </w:tc>
      </w:tr>
      <w:tr w:rsidR="00FC5338">
        <w:trPr>
          <w:trHeight w:val="48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добровольца (волонтера) в России  </w:t>
            </w:r>
          </w:p>
        </w:tc>
      </w:tr>
      <w:tr w:rsidR="00FC5338">
        <w:trPr>
          <w:trHeight w:val="48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художника  </w:t>
            </w:r>
          </w:p>
        </w:tc>
      </w:tr>
      <w:tr w:rsidR="00FC5338">
        <w:trPr>
          <w:trHeight w:val="48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 </w:t>
            </w:r>
          </w:p>
        </w:tc>
      </w:tr>
      <w:tr w:rsidR="00FC5338">
        <w:trPr>
          <w:trHeight w:val="48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2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 человека  </w:t>
            </w:r>
          </w:p>
        </w:tc>
      </w:tr>
      <w:tr w:rsidR="00FC5338">
        <w:trPr>
          <w:trHeight w:val="48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2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Российской Федерации  </w:t>
            </w:r>
          </w:p>
        </w:tc>
      </w:tr>
      <w:tr w:rsidR="00FC5338">
        <w:trPr>
          <w:trHeight w:val="624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2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принятия Федеральных конституционных законов оГосударственных символах Российской Федерации  </w:t>
            </w:r>
          </w:p>
        </w:tc>
      </w:tr>
      <w:tr w:rsidR="00FC5338">
        <w:trPr>
          <w:trHeight w:val="48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8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338">
        <w:trPr>
          <w:trHeight w:val="62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2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Александра Сергеевича Грибоедова, поэта (1795 – 1829)  </w:t>
            </w:r>
          </w:p>
        </w:tc>
      </w:tr>
      <w:tr w:rsidR="00FC5338">
        <w:trPr>
          <w:trHeight w:val="48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2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российского студенчества  </w:t>
            </w:r>
          </w:p>
        </w:tc>
      </w:tr>
      <w:tr w:rsidR="00FC5338">
        <w:trPr>
          <w:trHeight w:val="322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2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полного освобождения Ленинграда от фашистской блокады  </w:t>
            </w:r>
          </w:p>
        </w:tc>
      </w:tr>
      <w:tr w:rsidR="00FC5338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5338" w:rsidRDefault="00FC533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spacing w:after="4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освобождения Красной армией крупнейшего «лагеря смерти» </w:t>
            </w:r>
          </w:p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Аушвиц –Биркенау (Освегцима) – День памяти жертв Холокоста  </w:t>
            </w:r>
          </w:p>
        </w:tc>
      </w:tr>
      <w:tr w:rsidR="00FC5338">
        <w:trPr>
          <w:trHeight w:val="48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8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338">
        <w:trPr>
          <w:trHeight w:val="624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7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разгрома советскими войсками немецко-фашистских войск в Сталинградской битве  </w:t>
            </w:r>
          </w:p>
        </w:tc>
      </w:tr>
      <w:tr w:rsidR="00FC5338">
        <w:trPr>
          <w:trHeight w:val="32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7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  </w:t>
            </w:r>
          </w:p>
        </w:tc>
      </w:tr>
      <w:tr w:rsidR="00FC5338">
        <w:trPr>
          <w:trHeight w:val="62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9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  </w:t>
            </w:r>
          </w:p>
        </w:tc>
      </w:tr>
      <w:tr w:rsidR="00FC5338">
        <w:trPr>
          <w:trHeight w:val="32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9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  </w:t>
            </w:r>
          </w:p>
        </w:tc>
      </w:tr>
      <w:tr w:rsidR="00FC5338">
        <w:trPr>
          <w:trHeight w:val="326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pPr>
              <w:ind w:left="9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 </w:t>
            </w:r>
          </w:p>
        </w:tc>
      </w:tr>
      <w:tr w:rsidR="00FC5338">
        <w:trPr>
          <w:trHeight w:val="485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8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338">
        <w:trPr>
          <w:trHeight w:val="322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 </w:t>
            </w:r>
          </w:p>
        </w:tc>
      </w:tr>
      <w:tr w:rsidR="00FC5338">
        <w:trPr>
          <w:trHeight w:val="322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воссоединения Крыма с Россией  </w:t>
            </w:r>
          </w:p>
        </w:tc>
      </w:tr>
      <w:tr w:rsidR="00FC5338">
        <w:trPr>
          <w:trHeight w:val="327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Земли  </w:t>
            </w:r>
          </w:p>
        </w:tc>
      </w:tr>
      <w:tr w:rsidR="00FC5338">
        <w:trPr>
          <w:trHeight w:val="322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театра  </w:t>
            </w:r>
          </w:p>
        </w:tc>
      </w:tr>
      <w:tr w:rsidR="00FC5338">
        <w:trPr>
          <w:trHeight w:val="480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6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338">
        <w:trPr>
          <w:trHeight w:val="326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здоровья  </w:t>
            </w:r>
          </w:p>
        </w:tc>
      </w:tr>
      <w:tr w:rsidR="00FC5338">
        <w:trPr>
          <w:trHeight w:val="350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  </w:t>
            </w:r>
          </w:p>
        </w:tc>
      </w:tr>
      <w:tr w:rsidR="00FC5338">
        <w:trPr>
          <w:trHeight w:val="624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геноциде советского народа нацистами и ихпособниками в годы Великой Отечественной войны  </w:t>
            </w:r>
          </w:p>
        </w:tc>
      </w:tr>
      <w:tr w:rsidR="00FC5338">
        <w:trPr>
          <w:trHeight w:val="355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Земли  </w:t>
            </w:r>
          </w:p>
        </w:tc>
      </w:tr>
      <w:tr w:rsidR="00FC5338">
        <w:trPr>
          <w:trHeight w:val="322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российского парламентаризма  </w:t>
            </w:r>
          </w:p>
        </w:tc>
      </w:tr>
      <w:tr w:rsidR="00FC5338">
        <w:trPr>
          <w:trHeight w:val="481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8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338">
        <w:trPr>
          <w:trHeight w:val="326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весны и труда  </w:t>
            </w:r>
          </w:p>
        </w:tc>
      </w:tr>
      <w:tr w:rsidR="00FC5338">
        <w:trPr>
          <w:trHeight w:val="326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 </w:t>
            </w:r>
          </w:p>
        </w:tc>
      </w:tr>
      <w:tr w:rsidR="00FC5338">
        <w:trPr>
          <w:trHeight w:val="350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музеев  </w:t>
            </w:r>
          </w:p>
        </w:tc>
      </w:tr>
      <w:tr w:rsidR="00FC5338">
        <w:trPr>
          <w:trHeight w:val="322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детских общественных организаций  </w:t>
            </w:r>
          </w:p>
        </w:tc>
      </w:tr>
      <w:tr w:rsidR="00FC5338">
        <w:trPr>
          <w:trHeight w:val="351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4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славянской письменности и культуры  </w:t>
            </w:r>
          </w:p>
        </w:tc>
      </w:tr>
    </w:tbl>
    <w:p w:rsidR="00FC5338" w:rsidRDefault="00824799">
      <w:pPr>
        <w:spacing w:after="68"/>
        <w:ind w:left="1416"/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t xml:space="preserve"> </w:t>
      </w:r>
    </w:p>
    <w:p w:rsidR="00FC5338" w:rsidRDefault="00824799">
      <w:pPr>
        <w:spacing w:after="72"/>
        <w:ind w:left="78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5338" w:rsidRDefault="00824799">
      <w:pPr>
        <w:pStyle w:val="3"/>
        <w:ind w:left="1734"/>
      </w:pPr>
      <w:r>
        <w:t xml:space="preserve">ДЕЯТЕЛЬНОСТИ ПЕРВИЧНОГО ОТДЕЛЕНИЯ ДВИЖЕНИЯ ПЕРВЫХ </w:t>
      </w:r>
      <w:r>
        <w:rPr>
          <w:b w:val="0"/>
        </w:rPr>
        <w:t xml:space="preserve"> </w:t>
      </w:r>
    </w:p>
    <w:p w:rsidR="00FC5338" w:rsidRDefault="00824799">
      <w:pPr>
        <w:spacing w:after="0"/>
        <w:ind w:left="789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МБОУ «Гимназии №16»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5338" w:rsidRDefault="00824799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50" w:type="dxa"/>
        <w:tblInd w:w="1416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502"/>
        <w:gridCol w:w="5258"/>
        <w:gridCol w:w="1460"/>
        <w:gridCol w:w="2730"/>
      </w:tblGrid>
      <w:tr w:rsidR="00FC5338">
        <w:trPr>
          <w:trHeight w:val="490"/>
        </w:trPr>
        <w:tc>
          <w:tcPr>
            <w:tcW w:w="9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tabs>
                <w:tab w:val="center" w:pos="49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СЕНТЯБРЬ  </w:t>
            </w:r>
          </w:p>
        </w:tc>
      </w:tr>
      <w:tr w:rsidR="00FC5338">
        <w:trPr>
          <w:trHeight w:val="59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Дата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tabs>
                <w:tab w:val="center" w:pos="2633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Мероприятия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лица  </w:t>
            </w:r>
          </w:p>
        </w:tc>
      </w:tr>
      <w:tr w:rsidR="00FC5338">
        <w:trPr>
          <w:trHeight w:val="640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Инфочасы «РДДМ: Что? Где? Когда?»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5 -11 классы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24" w:hanging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Координатор первичного отделения РДДМ  </w:t>
            </w:r>
          </w:p>
        </w:tc>
      </w:tr>
      <w:tr w:rsidR="00FC5338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РДДМ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 школы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6" w:lineRule="auto"/>
              <w:ind w:left="831" w:hanging="8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Координатор первичного отделения  </w:t>
            </w:r>
          </w:p>
          <w:p w:rsidR="00FC5338" w:rsidRDefault="0082479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  </w:t>
            </w:r>
          </w:p>
        </w:tc>
      </w:tr>
      <w:tr w:rsidR="00FC5338">
        <w:trPr>
          <w:trHeight w:val="12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44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для классных руководителей </w:t>
            </w:r>
          </w:p>
          <w:p w:rsidR="00FC5338" w:rsidRDefault="00824799">
            <w:pPr>
              <w:spacing w:after="4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Общероссийское  общественногосударственное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C5338" w:rsidRDefault="00824799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детско- молодёжное движение «Движение первых»)»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63" w:line="236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FC5338" w:rsidRDefault="00824799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5 -11 классов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-19" w:firstLine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РДДМ, зам   директора по ВР  </w:t>
            </w:r>
          </w:p>
        </w:tc>
      </w:tr>
      <w:tr w:rsidR="00FC5338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FC5338"/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актива первичного отделения  РДДМ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8 - 11 классы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руководители.  </w:t>
            </w:r>
          </w:p>
        </w:tc>
      </w:tr>
      <w:tr w:rsidR="00FC5338">
        <w:trPr>
          <w:trHeight w:val="12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День Знаний - торжественна линейка, посвящённая началу учебного года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88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Легкоатлетический кросс «Золотая осень»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1 - 11классы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221" w:right="8" w:hanging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, учителя физкультуры  </w:t>
            </w:r>
          </w:p>
        </w:tc>
      </w:tr>
      <w:tr w:rsidR="00FC5338">
        <w:trPr>
          <w:trHeight w:val="342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сентября - День солидарности в борьбе с терроризмом  </w:t>
            </w:r>
          </w:p>
        </w:tc>
      </w:tr>
      <w:tr w:rsidR="00FC5338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68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 </w:t>
            </w:r>
          </w:p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такое терроризм?»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1 - 4 классы 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C5338">
        <w:trPr>
          <w:trHeight w:val="9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63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 </w:t>
            </w:r>
          </w:p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 мир без терроризма»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8 - 11 классы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701"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классные руководители  </w:t>
            </w:r>
          </w:p>
        </w:tc>
      </w:tr>
      <w:tr w:rsidR="00FC5338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FC5338"/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7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сентября Выборы в органы ученического самоуправления  </w:t>
            </w:r>
          </w:p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общеобразовательных организаций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5 - 11 классы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65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63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  <w:p w:rsidR="00FC5338" w:rsidRDefault="00824799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деятельности РДДМ на сайте школы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Модератор сайта  </w:t>
            </w:r>
          </w:p>
        </w:tc>
      </w:tr>
      <w:tr w:rsidR="00FC5338">
        <w:trPr>
          <w:trHeight w:val="1272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сентября – День воинской славы России.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1274"/>
        </w:trPr>
        <w:tc>
          <w:tcPr>
            <w:tcW w:w="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Международный день распространения грамотности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499"/>
        </w:trPr>
        <w:tc>
          <w:tcPr>
            <w:tcW w:w="9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tabs>
                <w:tab w:val="center" w:pos="497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ОКТЯБРЬ  </w:t>
            </w:r>
          </w:p>
        </w:tc>
      </w:tr>
      <w:tr w:rsidR="00FC5338">
        <w:trPr>
          <w:trHeight w:val="97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2" w:line="312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творческих групп для реализации проекта  </w:t>
            </w:r>
          </w:p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учительского самоуправления»  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716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10 - 11 классы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73"/>
              <w:ind w:left="-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Координатор первичного</w:t>
            </w:r>
          </w:p>
          <w:p w:rsidR="00FC5338" w:rsidRDefault="00824799">
            <w:pPr>
              <w:tabs>
                <w:tab w:val="center" w:pos="1366"/>
              </w:tabs>
              <w:spacing w:after="64"/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отделения  </w:t>
            </w:r>
          </w:p>
          <w:p w:rsidR="00FC5338" w:rsidRDefault="0082479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 </w:t>
            </w:r>
          </w:p>
        </w:tc>
      </w:tr>
    </w:tbl>
    <w:p w:rsidR="00FC5338" w:rsidRDefault="008247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50" w:type="dxa"/>
        <w:tblInd w:w="1421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495"/>
        <w:gridCol w:w="5275"/>
        <w:gridCol w:w="1444"/>
        <w:gridCol w:w="2736"/>
      </w:tblGrid>
      <w:tr w:rsidR="00FC5338">
        <w:trPr>
          <w:trHeight w:val="884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10- 11 классов  </w:t>
            </w:r>
          </w:p>
        </w:tc>
      </w:tr>
      <w:tr w:rsidR="00FC5338">
        <w:trPr>
          <w:trHeight w:val="15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муниципальных «Советов Первых»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706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10 - 11 классы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tabs>
                <w:tab w:val="center" w:pos="1332"/>
              </w:tabs>
              <w:spacing w:after="49"/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Координатор </w:t>
            </w:r>
          </w:p>
          <w:p w:rsidR="00FC5338" w:rsidRDefault="00824799">
            <w:pPr>
              <w:spacing w:after="2"/>
              <w:ind w:left="-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первичного   отделения </w:t>
            </w:r>
          </w:p>
          <w:p w:rsidR="00FC5338" w:rsidRDefault="00824799">
            <w:pPr>
              <w:spacing w:after="7" w:line="28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10- 11 </w:t>
            </w:r>
          </w:p>
          <w:p w:rsidR="00FC5338" w:rsidRDefault="0082479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 </w:t>
            </w:r>
          </w:p>
        </w:tc>
      </w:tr>
      <w:tr w:rsidR="00FC5338">
        <w:trPr>
          <w:trHeight w:val="648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82479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spacing w:after="63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октября - День учителя  </w:t>
            </w:r>
          </w:p>
          <w:p w:rsidR="00FC5338" w:rsidRDefault="0082479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«День ученического самоуправления»  </w:t>
            </w:r>
          </w:p>
        </w:tc>
      </w:tr>
      <w:tr w:rsidR="00FC5338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самоуправления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10 - 11 класса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tabs>
                <w:tab w:val="center" w:pos="1372"/>
              </w:tabs>
              <w:ind w:left="-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Педагог-организатор  </w:t>
            </w:r>
          </w:p>
        </w:tc>
      </w:tr>
      <w:tr w:rsidR="00FC5338">
        <w:trPr>
          <w:trHeight w:val="12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 «Любимому учителю»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>1 - 4 классы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24" w:right="82" w:hanging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Куратор информационно медийного направления, педагогорганизатор  </w:t>
            </w:r>
          </w:p>
        </w:tc>
      </w:tr>
      <w:tr w:rsidR="00FC5338">
        <w:trPr>
          <w:trHeight w:val="949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16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акция, посвященная Дню учителя  </w:t>
            </w:r>
          </w:p>
          <w:p w:rsidR="00FC5338" w:rsidRDefault="00824799">
            <w:pPr>
              <w:ind w:left="14" w:right="29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«Учителю с любовью»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 </w:t>
            </w:r>
          </w:p>
        </w:tc>
      </w:tr>
      <w:tr w:rsidR="00FC5338">
        <w:trPr>
          <w:trHeight w:val="9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8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видеорепортажа про реализацию Всероссийских  </w:t>
            </w:r>
          </w:p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акций, посвященных Дню учителя в округе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 </w:t>
            </w:r>
          </w:p>
        </w:tc>
      </w:tr>
      <w:tr w:rsidR="00FC5338">
        <w:trPr>
          <w:trHeight w:val="6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социальных сетей первичного отделения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38"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школы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085" w:hanging="9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Модератор социальных сетей  </w:t>
            </w:r>
          </w:p>
        </w:tc>
      </w:tr>
      <w:tr w:rsidR="00FC5338">
        <w:trPr>
          <w:trHeight w:val="927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пожилых людей: акция «Добро»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tabs>
                <w:tab w:val="center" w:pos="495"/>
                <w:tab w:val="center" w:pos="1665"/>
              </w:tabs>
              <w:spacing w:after="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Педагог-</w:t>
            </w:r>
          </w:p>
          <w:p w:rsidR="00FC5338" w:rsidRDefault="00824799">
            <w:pPr>
              <w:ind w:left="615" w:hanging="4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организатор, классные руководители  </w:t>
            </w:r>
          </w:p>
        </w:tc>
      </w:tr>
      <w:tr w:rsidR="00FC5338">
        <w:trPr>
          <w:trHeight w:val="92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школьных газет «Мой добрый учитель»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245" w:right="79" w:hanging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классные руководители  </w:t>
            </w:r>
          </w:p>
        </w:tc>
      </w:tr>
      <w:tr w:rsidR="00FC5338">
        <w:trPr>
          <w:trHeight w:val="634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урока в рамках Дня гражданской обороны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акции, посвященные Дню отца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spacing w:line="317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 муниципального этапа Всероссийского чемпионата  </w:t>
            </w:r>
          </w:p>
          <w:p w:rsidR="00FC5338" w:rsidRDefault="0082479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«Медиацентры», в котором принимают участие отобранные первичные отделения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49" w:right="46" w:hanging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Координатор первичного отделения  РДДМ , куратор информационно  медийного направления  </w:t>
            </w:r>
          </w:p>
        </w:tc>
      </w:tr>
      <w:tr w:rsidR="00FC5338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4" w:right="20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акция, посвященная международному дню библиотек «Читай с первыми»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6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акция, посвященная Дню бабушек и дедушек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969"/>
        </w:trPr>
        <w:tc>
          <w:tcPr>
            <w:tcW w:w="4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2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spacing w:line="317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видеорепортажа про реализацию Всероссийских  </w:t>
            </w:r>
          </w:p>
          <w:p w:rsidR="00FC5338" w:rsidRDefault="0082479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акций, приуроченных ко Дню народного единства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122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субботника участниками первичного отделения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</w:t>
            </w:r>
          </w:p>
          <w:p w:rsidR="00FC5338" w:rsidRDefault="00824799">
            <w:pPr>
              <w:ind w:left="19" w:right="4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первичного отделения РДДМ, классные руководители  </w:t>
            </w:r>
          </w:p>
        </w:tc>
      </w:tr>
      <w:tr w:rsidR="00FC5338">
        <w:trPr>
          <w:trHeight w:val="331"/>
        </w:trPr>
        <w:tc>
          <w:tcPr>
            <w:tcW w:w="9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</w:tr>
      <w:tr w:rsidR="00FC5338">
        <w:trPr>
          <w:trHeight w:val="633"/>
        </w:trPr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единства. Фестиваль «Дружба не знает границ»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</w:tc>
      </w:tr>
    </w:tbl>
    <w:p w:rsidR="00FC5338" w:rsidRDefault="008247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50" w:type="dxa"/>
        <w:tblInd w:w="1416" w:type="dxa"/>
        <w:tblCellMar>
          <w:top w:w="31" w:type="dxa"/>
          <w:left w:w="5" w:type="dxa"/>
        </w:tblCellMar>
        <w:tblLook w:val="04A0" w:firstRow="1" w:lastRow="0" w:firstColumn="1" w:lastColumn="0" w:noHBand="0" w:noVBand="1"/>
      </w:tblPr>
      <w:tblGrid>
        <w:gridCol w:w="495"/>
        <w:gridCol w:w="5277"/>
        <w:gridCol w:w="1441"/>
        <w:gridCol w:w="2737"/>
      </w:tblGrid>
      <w:tr w:rsidR="00FC5338">
        <w:trPr>
          <w:trHeight w:val="632"/>
        </w:trPr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12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spacing w:line="31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погибших при исполнении служебных  </w:t>
            </w:r>
          </w:p>
          <w:p w:rsidR="00FC5338" w:rsidRDefault="00824799">
            <w:pPr>
              <w:ind w:righ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обязанностей сотрудников органов внутренних дел России, Вахта памяти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</w:t>
            </w:r>
          </w:p>
          <w:p w:rsidR="00FC5338" w:rsidRDefault="00824799">
            <w:pPr>
              <w:ind w:left="14" w:right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первичного отделения РДДМ, классные руководители  </w:t>
            </w:r>
          </w:p>
        </w:tc>
      </w:tr>
    </w:tbl>
    <w:p w:rsidR="00FC5338" w:rsidRDefault="00FC5338">
      <w:pPr>
        <w:spacing w:after="0"/>
        <w:ind w:left="-283" w:right="18"/>
      </w:pPr>
    </w:p>
    <w:tbl>
      <w:tblPr>
        <w:tblStyle w:val="TableGrid"/>
        <w:tblW w:w="9950" w:type="dxa"/>
        <w:tblInd w:w="1416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495"/>
        <w:gridCol w:w="5277"/>
        <w:gridCol w:w="1441"/>
        <w:gridCol w:w="2737"/>
      </w:tblGrid>
      <w:tr w:rsidR="00FC5338">
        <w:trPr>
          <w:trHeight w:val="1234"/>
        </w:trPr>
        <w:tc>
          <w:tcPr>
            <w:tcW w:w="49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начала Нюрнбергского процесса Видео экскурсия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класса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20" w:right="425" w:hanging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Координатор первичного отделения РДДМ, классные руководители  </w:t>
            </w:r>
          </w:p>
        </w:tc>
      </w:tr>
      <w:tr w:rsidR="00FC5338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герба Российской Федерации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127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62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России. Конкурс сочинений  </w:t>
            </w:r>
          </w:p>
          <w:p w:rsidR="00FC5338" w:rsidRDefault="00824799">
            <w:pPr>
              <w:ind w:left="14" w:right="3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«Профессия – мама»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336"/>
        </w:trPr>
        <w:tc>
          <w:tcPr>
            <w:tcW w:w="9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</w:tr>
      <w:tr w:rsidR="00FC5338">
        <w:trPr>
          <w:trHeight w:val="1276"/>
        </w:trPr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spacing w:after="63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 </w:t>
            </w:r>
          </w:p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 акция «Цветик- семицветик»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12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5" w:right="4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добровольца (волонтера) в России. Акция «10 000 добрых дел»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15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художника Акция «Я рисую МИР»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1-6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руководители, педагог организатор  </w:t>
            </w:r>
          </w:p>
        </w:tc>
      </w:tr>
      <w:tr w:rsidR="00FC5338">
        <w:trPr>
          <w:trHeight w:val="127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Отечества. Военно-спортивная эстафета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7-8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РДДМ,  </w:t>
            </w:r>
          </w:p>
          <w:p w:rsidR="00FC5338" w:rsidRDefault="00824799">
            <w:pPr>
              <w:ind w:left="293" w:hanging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 физкультуры  </w:t>
            </w:r>
          </w:p>
        </w:tc>
      </w:tr>
      <w:tr w:rsidR="00FC5338">
        <w:trPr>
          <w:trHeight w:val="127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 человека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18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63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РФ.  </w:t>
            </w:r>
          </w:p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Правовая игра «Человек и закон»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руководители, учителя истории и обществознания  </w:t>
            </w:r>
          </w:p>
        </w:tc>
      </w:tr>
      <w:tr w:rsidR="00FC5338">
        <w:trPr>
          <w:trHeight w:val="129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21" w:line="296" w:lineRule="auto"/>
              <w:ind w:left="14" w:right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принятия Федеральных конституционных законов о Государственных символах Российской Федерации.  </w:t>
            </w:r>
          </w:p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викторина «Символы РФ»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341"/>
        </w:trPr>
        <w:tc>
          <w:tcPr>
            <w:tcW w:w="9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</w:tr>
    </w:tbl>
    <w:p w:rsidR="00FC5338" w:rsidRDefault="0082479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50" w:type="dxa"/>
        <w:tblInd w:w="1421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495"/>
        <w:gridCol w:w="5277"/>
        <w:gridCol w:w="1441"/>
        <w:gridCol w:w="2737"/>
      </w:tblGrid>
      <w:tr w:rsidR="00FC5338">
        <w:trPr>
          <w:trHeight w:val="61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Коллективные классные дела на зимних каникулах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629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медиа творчества «Моя страница в соседях»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7- 11 классы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-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Координатор первичного отделения  </w:t>
            </w:r>
          </w:p>
        </w:tc>
      </w:tr>
      <w:tr w:rsidR="00FC5338">
        <w:trPr>
          <w:trHeight w:val="97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памяти 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лидеры РДДМ,  </w:t>
            </w:r>
          </w:p>
          <w:p w:rsidR="00FC5338" w:rsidRDefault="00824799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59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C5338">
        <w:trPr>
          <w:trHeight w:val="1219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spacing w:line="257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заданий волонтерскими отрядами первичных отделений в рамках </w:t>
            </w:r>
          </w:p>
          <w:p w:rsidR="00FC5338" w:rsidRDefault="00824799">
            <w:pPr>
              <w:ind w:left="14" w:right="3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Всероссийского проекта «Волонтерские отряды Первых»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кклассы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" w:right="4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организатор, руководитель волонтерского отряда  </w:t>
            </w:r>
          </w:p>
        </w:tc>
      </w:tr>
      <w:tr w:rsidR="00FC5338">
        <w:trPr>
          <w:trHeight w:val="9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spacing w:after="17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акция, посвященная  </w:t>
            </w:r>
          </w:p>
          <w:p w:rsidR="00FC5338" w:rsidRDefault="00824799">
            <w:pPr>
              <w:ind w:left="14" w:right="17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Международному дню «Спасибо»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«День первооткрывателя»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16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Международная акция «Свеча памяти» 27 января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spacing w:line="31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руководители, лидеры  </w:t>
            </w:r>
          </w:p>
          <w:p w:rsidR="00FC5338" w:rsidRDefault="008247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  </w:t>
            </w:r>
          </w:p>
        </w:tc>
      </w:tr>
      <w:tr w:rsidR="00FC5338">
        <w:trPr>
          <w:trHeight w:val="331"/>
        </w:trPr>
        <w:tc>
          <w:tcPr>
            <w:tcW w:w="9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</w:tr>
      <w:tr w:rsidR="00FC5338">
        <w:trPr>
          <w:trHeight w:val="126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7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актива: распределение поручений для организации и  </w:t>
            </w:r>
          </w:p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проведению месячника патриотического воспитания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5" w:line="31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лидеры РДДМ,  </w:t>
            </w:r>
          </w:p>
          <w:p w:rsidR="00FC5338" w:rsidRDefault="00824799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60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февраля - День Российской науки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 </w:t>
            </w:r>
          </w:p>
        </w:tc>
      </w:tr>
      <w:tr w:rsidR="00FC5338">
        <w:trPr>
          <w:trHeight w:val="336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февраля - День защитника Отечества  </w:t>
            </w:r>
          </w:p>
        </w:tc>
      </w:tr>
      <w:tr w:rsidR="00FC5338">
        <w:trPr>
          <w:trHeight w:val="12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C5338" w:rsidRDefault="00FC5338"/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 игровая программа «Биатлон»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классные руководители, учителя физической культуры  </w:t>
            </w:r>
          </w:p>
        </w:tc>
      </w:tr>
      <w:tr w:rsidR="00FC5338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 w:right="8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мероприятия, посвящённые Дню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защитника  Отечества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1- 11 классы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 </w:t>
            </w:r>
          </w:p>
        </w:tc>
      </w:tr>
      <w:tr w:rsidR="00FC5338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7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 «Есть такая профессия – родину защищать»,  </w:t>
            </w:r>
          </w:p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посвященный Дню защитника Отечества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5 - 9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ИЗО  </w:t>
            </w:r>
          </w:p>
        </w:tc>
      </w:tr>
      <w:tr w:rsidR="00FC5338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338" w:rsidRDefault="00FC5338"/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«Армейский чемоданчик»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1" w:line="31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организатор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лидеры РДДМ,  </w:t>
            </w:r>
          </w:p>
          <w:p w:rsidR="00FC5338" w:rsidRDefault="00824799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</w:tbl>
    <w:p w:rsidR="00FC5338" w:rsidRDefault="00FC5338">
      <w:pPr>
        <w:spacing w:after="0"/>
        <w:ind w:left="-283" w:right="14"/>
      </w:pPr>
    </w:p>
    <w:tbl>
      <w:tblPr>
        <w:tblStyle w:val="TableGrid"/>
        <w:tblW w:w="9950" w:type="dxa"/>
        <w:tblInd w:w="1421" w:type="dxa"/>
        <w:tblCellMar>
          <w:top w:w="21" w:type="dxa"/>
          <w:left w:w="5" w:type="dxa"/>
        </w:tblCellMar>
        <w:tblLook w:val="04A0" w:firstRow="1" w:lastRow="0" w:firstColumn="1" w:lastColumn="0" w:noHBand="0" w:noVBand="1"/>
      </w:tblPr>
      <w:tblGrid>
        <w:gridCol w:w="495"/>
        <w:gridCol w:w="5277"/>
        <w:gridCol w:w="1441"/>
        <w:gridCol w:w="2737"/>
      </w:tblGrid>
      <w:tr w:rsidR="00FC5338">
        <w:trPr>
          <w:trHeight w:val="95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after="16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акция, посвященная  </w:t>
            </w:r>
          </w:p>
          <w:p w:rsidR="00FC5338" w:rsidRDefault="00824799">
            <w:pPr>
              <w:ind w:left="10" w:right="20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Международному дню родного языка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331"/>
        </w:trPr>
        <w:tc>
          <w:tcPr>
            <w:tcW w:w="9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</w:tr>
      <w:tr w:rsidR="00FC5338">
        <w:trPr>
          <w:trHeight w:val="1228"/>
        </w:trPr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 празднованию международного женского дня. Концерт, акция, конкурсы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</w:t>
            </w:r>
          </w:p>
          <w:p w:rsidR="00FC5338" w:rsidRDefault="00824799">
            <w:pPr>
              <w:ind w:left="14" w:right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первичного отделения РДДМ, классные руководители  </w:t>
            </w:r>
          </w:p>
        </w:tc>
      </w:tr>
      <w:tr w:rsidR="00FC5338">
        <w:trPr>
          <w:trHeight w:val="1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воссоединения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Крыма и России Акция «Мы вместе»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122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день профориентации. Игра «Топ – 10 профессий будущего»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</w:t>
            </w:r>
          </w:p>
          <w:p w:rsidR="00FC5338" w:rsidRDefault="00824799">
            <w:pPr>
              <w:ind w:left="14" w:right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первичного отделения РДДМ, классные руководители  </w:t>
            </w:r>
          </w:p>
        </w:tc>
      </w:tr>
      <w:tr w:rsidR="00FC5338">
        <w:trPr>
          <w:trHeight w:val="63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театра.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</w:tc>
      </w:tr>
      <w:tr w:rsidR="00FC5338">
        <w:trPr>
          <w:trHeight w:val="6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постановок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  </w:t>
            </w:r>
          </w:p>
        </w:tc>
      </w:tr>
      <w:tr w:rsidR="00FC5338">
        <w:trPr>
          <w:trHeight w:val="336"/>
        </w:trPr>
        <w:tc>
          <w:tcPr>
            <w:tcW w:w="995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</w:tr>
      <w:tr w:rsidR="00FC5338">
        <w:trPr>
          <w:trHeight w:val="156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spacing w:after="44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здоровья. Конкурс рисунков </w:t>
            </w:r>
          </w:p>
          <w:p w:rsidR="00FC5338" w:rsidRDefault="008247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«Если хочешь быть здоров, занимайся спортом»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ind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руководители, учителя физической культуры  </w:t>
            </w:r>
          </w:p>
        </w:tc>
      </w:tr>
      <w:tr w:rsidR="00FC5338">
        <w:trPr>
          <w:trHeight w:val="58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FC5338">
        <w:trPr>
          <w:trHeight w:val="12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spacing w:after="6" w:line="31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земли. Всероссийская акция, посвященная  </w:t>
            </w:r>
          </w:p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Всемирному дню Земли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673" w:right="99" w:hanging="5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родители, актив школы  </w:t>
            </w:r>
          </w:p>
        </w:tc>
      </w:tr>
      <w:tr w:rsidR="00FC5338">
        <w:trPr>
          <w:trHeight w:val="15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первичных отделений в школьных этапах военно- патриотической игры «Зарница 2.0»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spacing w:line="3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ind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РДДМ, классные руководители, учителя физической культуры  </w:t>
            </w:r>
          </w:p>
        </w:tc>
      </w:tr>
      <w:tr w:rsidR="00FC5338">
        <w:trPr>
          <w:trHeight w:val="97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spacing w:line="317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Тренировки для команд первичных отделений, участвующих во  </w:t>
            </w:r>
          </w:p>
          <w:p w:rsidR="00FC5338" w:rsidRDefault="008247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Всероссийском проекте «Вызов Первых»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ШСК  </w:t>
            </w:r>
          </w:p>
        </w:tc>
      </w:tr>
      <w:tr w:rsidR="00FC5338">
        <w:trPr>
          <w:trHeight w:val="331"/>
        </w:trPr>
        <w:tc>
          <w:tcPr>
            <w:tcW w:w="9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5338" w:rsidRDefault="0082479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</w:tr>
      <w:tr w:rsidR="00FC5338">
        <w:trPr>
          <w:trHeight w:val="95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38" w:rsidRDefault="0082479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spacing w:after="17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Весны и Труда,  </w:t>
            </w:r>
          </w:p>
          <w:p w:rsidR="00FC5338" w:rsidRDefault="008247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истории «Путешествие по реке времени», посвящённый Дню весны и труда 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 </w:t>
            </w:r>
          </w:p>
        </w:tc>
      </w:tr>
      <w:tr w:rsidR="00FC5338">
        <w:trPr>
          <w:trHeight w:val="625"/>
        </w:trPr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Победы. Акция «Бессмертный полк», Акция «Окна Победы»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актив школы  </w:t>
            </w:r>
          </w:p>
        </w:tc>
      </w:tr>
      <w:tr w:rsidR="00FC5338">
        <w:trPr>
          <w:trHeight w:val="62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right="8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музеев Виртуальная экскурсия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истории, актив школы  </w:t>
            </w:r>
          </w:p>
        </w:tc>
      </w:tr>
      <w:tr w:rsidR="00FC5338">
        <w:trPr>
          <w:trHeight w:val="96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детских общественных организаций в России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первичного отделения  </w:t>
            </w:r>
          </w:p>
          <w:p w:rsidR="00FC5338" w:rsidRDefault="0082479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РДДМ  </w:t>
            </w:r>
          </w:p>
        </w:tc>
      </w:tr>
      <w:tr w:rsidR="00FC5338">
        <w:trPr>
          <w:trHeight w:val="1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FC5338"/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славянской письменности и культуры. Круглый стол «Подвиг славянских Просветителей святых равно апостольных братьев Кирилла и Мефодия»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русского языка и литературы  </w:t>
            </w:r>
          </w:p>
        </w:tc>
      </w:tr>
      <w:tr w:rsidR="00FC5338">
        <w:trPr>
          <w:trHeight w:val="9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spacing w:after="4" w:line="31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видеорепортажа про реализацию акций, посвященных  </w:t>
            </w:r>
          </w:p>
          <w:p w:rsidR="00FC5338" w:rsidRDefault="00824799">
            <w:r>
              <w:rPr>
                <w:rFonts w:ascii="Times New Roman" w:eastAsia="Times New Roman" w:hAnsi="Times New Roman" w:cs="Times New Roman"/>
                <w:sz w:val="24"/>
              </w:rPr>
              <w:t xml:space="preserve">1 и 9 мая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38" w:rsidRDefault="008247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школьного медиацентра  </w:t>
            </w:r>
          </w:p>
        </w:tc>
      </w:tr>
    </w:tbl>
    <w:p w:rsidR="00FC5338" w:rsidRDefault="00824799">
      <w:pPr>
        <w:spacing w:after="2"/>
        <w:ind w:left="1416"/>
        <w:jc w:val="both"/>
      </w:pPr>
      <w:r>
        <w:t xml:space="preserve">  </w:t>
      </w:r>
    </w:p>
    <w:p w:rsidR="00FC5338" w:rsidRDefault="00824799">
      <w:pPr>
        <w:spacing w:after="0"/>
        <w:ind w:left="14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C5338">
      <w:pgSz w:w="11904" w:h="16838"/>
      <w:pgMar w:top="1135" w:right="236" w:bottom="1143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24FA"/>
    <w:multiLevelType w:val="hybridMultilevel"/>
    <w:tmpl w:val="8D72EBCC"/>
    <w:lvl w:ilvl="0" w:tplc="BA68D25E">
      <w:start w:val="1"/>
      <w:numFmt w:val="decimal"/>
      <w:lvlText w:val="%1.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819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3AC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D2C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EFF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1CF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260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808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E2F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55B01"/>
    <w:multiLevelType w:val="hybridMultilevel"/>
    <w:tmpl w:val="1C3A2D30"/>
    <w:lvl w:ilvl="0" w:tplc="F004545A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C826F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6AEE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3E4AC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B0B7D8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F2AB9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DE7382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70FC9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FE00B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821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3D64DB"/>
    <w:multiLevelType w:val="hybridMultilevel"/>
    <w:tmpl w:val="C35E7118"/>
    <w:lvl w:ilvl="0" w:tplc="00FAE3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4DF72">
      <w:start w:val="1"/>
      <w:numFmt w:val="decimal"/>
      <w:lvlText w:val="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6626AE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BED33E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6A66C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4C4C6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4E88B8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65668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A5E10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8640C5"/>
    <w:multiLevelType w:val="hybridMultilevel"/>
    <w:tmpl w:val="F0B841A6"/>
    <w:lvl w:ilvl="0" w:tplc="F6BE625E">
      <w:start w:val="1"/>
      <w:numFmt w:val="decimal"/>
      <w:lvlText w:val="%1.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CF434">
      <w:start w:val="1"/>
      <w:numFmt w:val="decimal"/>
      <w:lvlText w:val="%2.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E2A9A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3C2B32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8AA10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E2362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CC95E8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46FA4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E402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38"/>
    <w:rsid w:val="000602B8"/>
    <w:rsid w:val="005C1F7A"/>
    <w:rsid w:val="00824799"/>
    <w:rsid w:val="00FC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B6C0"/>
  <w15:docId w15:val="{161614F5-3A27-424F-A524-0B653137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left="77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/>
      <w:ind w:left="2761"/>
      <w:jc w:val="right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8"/>
      <w:ind w:left="213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3597</Words>
  <Characters>20503</Characters>
  <Application>Microsoft Office Word</Application>
  <DocSecurity>0</DocSecurity>
  <Lines>170</Lines>
  <Paragraphs>48</Paragraphs>
  <ScaleCrop>false</ScaleCrop>
  <Company>diakov.net</Company>
  <LinksUpToDate>false</LinksUpToDate>
  <CharactersWithSpaces>24052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hiper4</dc:creator>
  <cp:keywords/>
  <cp:lastModifiedBy>Dasha</cp:lastModifiedBy>
  <cp:revision>4</cp:revision>
  <dcterms:created xsi:type="dcterms:W3CDTF">2024-11-13T02:50:00Z</dcterms:created>
  <dcterms:modified xsi:type="dcterms:W3CDTF">2024-11-13T10:09:00Z</dcterms:modified>
</cp:coreProperties>
</file>