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8F" w:rsidRPr="00C3078F" w:rsidRDefault="00C3078F" w:rsidP="00C307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78F">
        <w:rPr>
          <w:rFonts w:ascii="Times New Roman" w:hAnsi="Times New Roman" w:cs="Times New Roman"/>
          <w:b/>
          <w:sz w:val="32"/>
          <w:szCs w:val="32"/>
        </w:rPr>
        <w:t xml:space="preserve">Общество с ограниченной ответственностью "Межрегиональная </w:t>
      </w:r>
      <w:proofErr w:type="spellStart"/>
      <w:r w:rsidRPr="00C3078F">
        <w:rPr>
          <w:rFonts w:ascii="Times New Roman" w:hAnsi="Times New Roman" w:cs="Times New Roman"/>
          <w:b/>
          <w:sz w:val="32"/>
          <w:szCs w:val="32"/>
        </w:rPr>
        <w:t>кейтеринговая</w:t>
      </w:r>
      <w:proofErr w:type="spellEnd"/>
      <w:r w:rsidRPr="00C3078F">
        <w:rPr>
          <w:rFonts w:ascii="Times New Roman" w:hAnsi="Times New Roman" w:cs="Times New Roman"/>
          <w:b/>
          <w:sz w:val="32"/>
          <w:szCs w:val="32"/>
        </w:rPr>
        <w:t xml:space="preserve"> компания"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ИНН 1327013962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КПП 132801001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ОГРН 1111327001675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Юридический адрес: 430904, Российская Федерация, </w:t>
      </w:r>
      <w:proofErr w:type="spellStart"/>
      <w:r w:rsidRPr="00C3078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3078F">
        <w:rPr>
          <w:rFonts w:ascii="Times New Roman" w:hAnsi="Times New Roman" w:cs="Times New Roman"/>
          <w:sz w:val="28"/>
          <w:szCs w:val="28"/>
        </w:rPr>
        <w:t xml:space="preserve">. Мордовия, </w:t>
      </w:r>
      <w:proofErr w:type="gramStart"/>
      <w:r w:rsidRPr="00C307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078F">
        <w:rPr>
          <w:rFonts w:ascii="Times New Roman" w:hAnsi="Times New Roman" w:cs="Times New Roman"/>
          <w:sz w:val="28"/>
          <w:szCs w:val="28"/>
        </w:rPr>
        <w:t xml:space="preserve">. Саранск, </w:t>
      </w:r>
      <w:proofErr w:type="spellStart"/>
      <w:r w:rsidRPr="00C3078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C307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78F"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 w:rsidRPr="00C3078F">
        <w:rPr>
          <w:rFonts w:ascii="Times New Roman" w:hAnsi="Times New Roman" w:cs="Times New Roman"/>
          <w:sz w:val="28"/>
          <w:szCs w:val="28"/>
        </w:rPr>
        <w:t xml:space="preserve">, ул. Пионерская, 10.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Почтовый адрес: 430030, Российская Федерация, </w:t>
      </w:r>
      <w:proofErr w:type="spellStart"/>
      <w:r w:rsidRPr="00C3078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3078F">
        <w:rPr>
          <w:rFonts w:ascii="Times New Roman" w:hAnsi="Times New Roman" w:cs="Times New Roman"/>
          <w:sz w:val="28"/>
          <w:szCs w:val="28"/>
        </w:rPr>
        <w:t xml:space="preserve">. Мордовия, </w:t>
      </w:r>
      <w:proofErr w:type="gramStart"/>
      <w:r w:rsidRPr="00C307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078F">
        <w:rPr>
          <w:rFonts w:ascii="Times New Roman" w:hAnsi="Times New Roman" w:cs="Times New Roman"/>
          <w:sz w:val="28"/>
          <w:szCs w:val="28"/>
        </w:rPr>
        <w:t xml:space="preserve">. Саранск, ул. </w:t>
      </w:r>
      <w:proofErr w:type="spellStart"/>
      <w:r w:rsidRPr="00C3078F">
        <w:rPr>
          <w:rFonts w:ascii="Times New Roman" w:hAnsi="Times New Roman" w:cs="Times New Roman"/>
          <w:sz w:val="28"/>
          <w:szCs w:val="28"/>
        </w:rPr>
        <w:t>Васенко</w:t>
      </w:r>
      <w:proofErr w:type="spellEnd"/>
      <w:r w:rsidRPr="00C3078F">
        <w:rPr>
          <w:rFonts w:ascii="Times New Roman" w:hAnsi="Times New Roman" w:cs="Times New Roman"/>
          <w:sz w:val="28"/>
          <w:szCs w:val="28"/>
        </w:rPr>
        <w:t xml:space="preserve">, д.11, офис 204.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proofErr w:type="spellStart"/>
      <w:proofErr w:type="gramStart"/>
      <w:r w:rsidRPr="00C307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078F">
        <w:rPr>
          <w:rFonts w:ascii="Times New Roman" w:hAnsi="Times New Roman" w:cs="Times New Roman"/>
          <w:sz w:val="28"/>
          <w:szCs w:val="28"/>
        </w:rPr>
        <w:t xml:space="preserve">/с 40702810539000002401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Мордовское отделение №8589 ПАО СБЕРБАНК </w:t>
      </w:r>
      <w:proofErr w:type="gramStart"/>
      <w:r w:rsidRPr="00C307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078F">
        <w:rPr>
          <w:rFonts w:ascii="Times New Roman" w:hAnsi="Times New Roman" w:cs="Times New Roman"/>
          <w:sz w:val="28"/>
          <w:szCs w:val="28"/>
        </w:rPr>
        <w:t xml:space="preserve">. Саранск, </w:t>
      </w:r>
    </w:p>
    <w:p w:rsidR="00E5406E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>к/с 30101810100000000615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БИК 048952615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ОКПО 91674129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Тел: 8-8342-546611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078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30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3078F">
          <w:rPr>
            <w:rStyle w:val="a3"/>
            <w:rFonts w:ascii="Times New Roman" w:hAnsi="Times New Roman" w:cs="Times New Roman"/>
            <w:sz w:val="28"/>
            <w:szCs w:val="28"/>
          </w:rPr>
          <w:t>info@mkk13.ru</w:t>
        </w:r>
      </w:hyperlink>
      <w:r w:rsidRPr="00C30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8F" w:rsidRPr="00C3078F" w:rsidRDefault="00C3078F" w:rsidP="00C3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F">
        <w:rPr>
          <w:rFonts w:ascii="Times New Roman" w:hAnsi="Times New Roman" w:cs="Times New Roman"/>
          <w:sz w:val="28"/>
          <w:szCs w:val="28"/>
        </w:rPr>
        <w:t xml:space="preserve">Генеральный директор  Т.В. </w:t>
      </w:r>
      <w:proofErr w:type="spellStart"/>
      <w:r w:rsidRPr="00C3078F">
        <w:rPr>
          <w:rFonts w:ascii="Times New Roman" w:hAnsi="Times New Roman" w:cs="Times New Roman"/>
          <w:sz w:val="28"/>
          <w:szCs w:val="28"/>
        </w:rPr>
        <w:t>Фионов</w:t>
      </w:r>
      <w:proofErr w:type="spellEnd"/>
    </w:p>
    <w:p w:rsidR="00C3078F" w:rsidRDefault="00C3078F" w:rsidP="00C3078F">
      <w:pPr>
        <w:spacing w:after="0"/>
      </w:pPr>
    </w:p>
    <w:sectPr w:rsidR="00C3078F" w:rsidSect="00E5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078F"/>
    <w:rsid w:val="00C3078F"/>
    <w:rsid w:val="00E5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kk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2024-03-24T12:25:00Z</dcterms:created>
  <dcterms:modified xsi:type="dcterms:W3CDTF">2024-03-24T12:28:00Z</dcterms:modified>
</cp:coreProperties>
</file>